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7C" w:rsidRDefault="0074667C">
      <w:pPr>
        <w:pStyle w:val="Header"/>
        <w:tabs>
          <w:tab w:val="clear" w:pos="4320"/>
          <w:tab w:val="clear" w:pos="8640"/>
        </w:tabs>
        <w:rPr>
          <w:rFonts w:ascii="Arial" w:hAnsi="Arial"/>
        </w:rPr>
      </w:pPr>
    </w:p>
    <w:tbl>
      <w:tblPr>
        <w:tblW w:w="9900"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20"/>
        <w:gridCol w:w="1440"/>
        <w:gridCol w:w="1942"/>
        <w:gridCol w:w="1478"/>
        <w:gridCol w:w="180"/>
        <w:gridCol w:w="43"/>
        <w:gridCol w:w="2297"/>
      </w:tblGrid>
      <w:tr w:rsidR="0074667C" w:rsidTr="002150AC">
        <w:trPr>
          <w:cantSplit/>
        </w:trPr>
        <w:tc>
          <w:tcPr>
            <w:tcW w:w="9900" w:type="dxa"/>
            <w:gridSpan w:val="7"/>
          </w:tcPr>
          <w:p w:rsidR="0074667C" w:rsidRDefault="0074667C">
            <w:pPr>
              <w:rPr>
                <w:rFonts w:ascii="Arial" w:hAnsi="Arial"/>
                <w:lang w:val="en-GB"/>
              </w:rPr>
            </w:pPr>
          </w:p>
          <w:p w:rsidR="0074667C" w:rsidRDefault="0074667C" w:rsidP="00602655">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74667C" w:rsidRDefault="0074667C" w:rsidP="00602655">
            <w:pPr>
              <w:jc w:val="center"/>
              <w:rPr>
                <w:rFonts w:ascii="Arial" w:hAnsi="Arial"/>
                <w:b/>
                <w:sz w:val="28"/>
                <w:lang w:val="en-GB"/>
              </w:rPr>
            </w:pPr>
          </w:p>
          <w:p w:rsidR="0074667C" w:rsidRDefault="0074667C" w:rsidP="00602655">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4667C" w:rsidRPr="00490544" w:rsidRDefault="00490544">
            <w:pPr>
              <w:tabs>
                <w:tab w:val="center" w:pos="4560"/>
              </w:tabs>
              <w:rPr>
                <w:rFonts w:ascii="Arial" w:hAnsi="Arial"/>
                <w:b/>
                <w:color w:val="FF0000"/>
                <w:lang w:val="en-GB"/>
              </w:rPr>
            </w:pPr>
            <w:r>
              <w:rPr>
                <w:rFonts w:ascii="Arial" w:hAnsi="Arial"/>
                <w:b/>
                <w:color w:val="FF0000"/>
                <w:lang w:val="en-GB"/>
              </w:rPr>
              <w:t xml:space="preserve">                                </w:t>
            </w:r>
          </w:p>
          <w:p w:rsidR="0074667C" w:rsidRDefault="0074667C">
            <w:pPr>
              <w:jc w:val="center"/>
              <w:rPr>
                <w:rFonts w:ascii="Arial" w:hAnsi="Arial"/>
              </w:rPr>
            </w:pPr>
          </w:p>
          <w:p w:rsidR="0074667C" w:rsidRDefault="00BE4D05">
            <w:pPr>
              <w:jc w:val="center"/>
              <w:rPr>
                <w:rFonts w:ascii="Arial" w:hAnsi="Arial"/>
                <w:lang w:val="en-GB"/>
              </w:rPr>
            </w:pPr>
            <w:r>
              <w:rPr>
                <w:rFonts w:ascii="Arial" w:hAnsi="Arial"/>
                <w:noProof/>
                <w:lang w:val="en-CA" w:eastAsia="en-CA"/>
              </w:rPr>
              <w:drawing>
                <wp:inline distT="0" distB="0" distL="0" distR="0">
                  <wp:extent cx="873760" cy="1270000"/>
                  <wp:effectExtent l="0" t="0" r="254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760" cy="1270000"/>
                          </a:xfrm>
                          <a:prstGeom prst="rect">
                            <a:avLst/>
                          </a:prstGeom>
                          <a:noFill/>
                          <a:ln>
                            <a:noFill/>
                          </a:ln>
                        </pic:spPr>
                      </pic:pic>
                    </a:graphicData>
                  </a:graphic>
                </wp:inline>
              </w:drawing>
            </w:r>
          </w:p>
          <w:p w:rsidR="002F6501" w:rsidRDefault="002F6501">
            <w:pPr>
              <w:jc w:val="center"/>
              <w:rPr>
                <w:rFonts w:ascii="Arial" w:hAnsi="Arial"/>
                <w:lang w:val="en-GB"/>
              </w:rPr>
            </w:pPr>
          </w:p>
          <w:p w:rsidR="0074667C" w:rsidRPr="007265E5" w:rsidRDefault="0074667C" w:rsidP="007265E5">
            <w:pPr>
              <w:pStyle w:val="Heading1"/>
              <w:jc w:val="center"/>
              <w:rPr>
                <w:rFonts w:ascii="Arial" w:hAnsi="Arial"/>
                <w:i w:val="0"/>
                <w:sz w:val="28"/>
              </w:rPr>
            </w:pPr>
            <w:r w:rsidRPr="007265E5">
              <w:rPr>
                <w:rFonts w:ascii="Arial" w:hAnsi="Arial"/>
                <w:i w:val="0"/>
                <w:sz w:val="28"/>
              </w:rPr>
              <w:t>COURSE  OUTLINE</w:t>
            </w:r>
          </w:p>
          <w:p w:rsidR="0074667C" w:rsidRDefault="0074667C">
            <w:pPr>
              <w:rPr>
                <w:rFonts w:ascii="Arial" w:hAnsi="Arial"/>
              </w:rPr>
            </w:pP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COURSE TITLE:</w:t>
            </w:r>
          </w:p>
          <w:p w:rsidR="0074667C" w:rsidRDefault="0074667C">
            <w:pPr>
              <w:rPr>
                <w:rFonts w:ascii="Arial" w:hAnsi="Arial"/>
                <w:b/>
              </w:rPr>
            </w:pPr>
          </w:p>
        </w:tc>
        <w:tc>
          <w:tcPr>
            <w:tcW w:w="7380" w:type="dxa"/>
            <w:gridSpan w:val="6"/>
          </w:tcPr>
          <w:p w:rsidR="0074667C" w:rsidRPr="000E32BF" w:rsidRDefault="00235505">
            <w:pPr>
              <w:rPr>
                <w:rFonts w:ascii="Arial" w:hAnsi="Arial"/>
                <w:b/>
                <w:caps/>
                <w:u w:val="single"/>
                <w:lang w:val="en-GB"/>
              </w:rPr>
            </w:pPr>
            <w:r w:rsidRPr="000E32BF">
              <w:rPr>
                <w:rFonts w:ascii="Arial" w:hAnsi="Arial"/>
                <w:b/>
                <w:caps/>
                <w:lang w:val="en-GB"/>
              </w:rPr>
              <w:t>1</w:t>
            </w:r>
            <w:r w:rsidRPr="000E32BF">
              <w:rPr>
                <w:rFonts w:ascii="Arial" w:hAnsi="Arial"/>
                <w:b/>
                <w:caps/>
                <w:vertAlign w:val="superscript"/>
                <w:lang w:val="en-GB"/>
              </w:rPr>
              <w:t>ST</w:t>
            </w:r>
            <w:r w:rsidRPr="000E32BF">
              <w:rPr>
                <w:rFonts w:ascii="Arial" w:hAnsi="Arial"/>
                <w:b/>
                <w:caps/>
                <w:lang w:val="en-GB"/>
              </w:rPr>
              <w:t xml:space="preserve"> Year </w:t>
            </w:r>
            <w:r w:rsidR="0074667C" w:rsidRPr="000E32BF">
              <w:rPr>
                <w:rFonts w:ascii="Arial" w:hAnsi="Arial"/>
                <w:b/>
                <w:caps/>
                <w:lang w:val="en-GB"/>
              </w:rPr>
              <w:t xml:space="preserve">Fall Field Camp </w:t>
            </w:r>
            <w:r w:rsidR="0074667C" w:rsidRPr="000E32BF">
              <w:rPr>
                <w:rFonts w:ascii="Arial" w:hAnsi="Arial"/>
                <w:b/>
                <w:caps/>
                <w:u w:val="single"/>
                <w:lang w:val="en-GB"/>
              </w:rPr>
              <w:t xml:space="preserve">                                                                                                         </w:t>
            </w:r>
          </w:p>
          <w:p w:rsidR="0074667C" w:rsidRPr="009A7EF6" w:rsidRDefault="0074667C">
            <w:pPr>
              <w:rPr>
                <w:rFonts w:ascii="Arial" w:hAnsi="Arial"/>
                <w:b/>
              </w:rPr>
            </w:pPr>
          </w:p>
        </w:tc>
      </w:tr>
      <w:tr w:rsidR="0074667C" w:rsidTr="002150AC">
        <w:tc>
          <w:tcPr>
            <w:tcW w:w="2520" w:type="dxa"/>
          </w:tcPr>
          <w:p w:rsidR="0074667C" w:rsidRDefault="0074667C">
            <w:pPr>
              <w:rPr>
                <w:rFonts w:ascii="Arial" w:hAnsi="Arial"/>
                <w:b/>
                <w:lang w:val="en-GB"/>
              </w:rPr>
            </w:pPr>
            <w:r>
              <w:rPr>
                <w:rFonts w:ascii="Arial" w:hAnsi="Arial"/>
                <w:b/>
                <w:lang w:val="en-GB"/>
              </w:rPr>
              <w:t>CODE NO. :</w:t>
            </w:r>
          </w:p>
          <w:p w:rsidR="0074667C" w:rsidRDefault="0074667C">
            <w:pPr>
              <w:rPr>
                <w:rFonts w:ascii="Arial" w:hAnsi="Arial"/>
                <w:b/>
              </w:rPr>
            </w:pPr>
          </w:p>
        </w:tc>
        <w:tc>
          <w:tcPr>
            <w:tcW w:w="3382" w:type="dxa"/>
            <w:gridSpan w:val="2"/>
          </w:tcPr>
          <w:p w:rsidR="0074667C" w:rsidRPr="009A7EF6" w:rsidRDefault="0074667C" w:rsidP="005B6F4A">
            <w:pPr>
              <w:pStyle w:val="Header"/>
              <w:tabs>
                <w:tab w:val="clear" w:pos="4320"/>
                <w:tab w:val="clear" w:pos="8640"/>
              </w:tabs>
              <w:rPr>
                <w:rFonts w:ascii="Arial" w:hAnsi="Arial"/>
                <w:b/>
                <w:bCs/>
                <w:lang w:val="en-GB"/>
              </w:rPr>
            </w:pPr>
            <w:r w:rsidRPr="009A7EF6">
              <w:rPr>
                <w:rFonts w:ascii="Arial" w:hAnsi="Arial"/>
                <w:b/>
                <w:bCs/>
                <w:lang w:val="en-GB"/>
              </w:rPr>
              <w:t>NRT131</w:t>
            </w:r>
            <w:r w:rsidR="00233E1F" w:rsidRPr="009A7EF6">
              <w:rPr>
                <w:rFonts w:ascii="Arial" w:hAnsi="Arial"/>
                <w:b/>
                <w:bCs/>
                <w:lang w:val="en-GB"/>
              </w:rPr>
              <w:t xml:space="preserve"> </w:t>
            </w:r>
          </w:p>
        </w:tc>
        <w:tc>
          <w:tcPr>
            <w:tcW w:w="1701" w:type="dxa"/>
            <w:gridSpan w:val="3"/>
          </w:tcPr>
          <w:p w:rsidR="0074667C" w:rsidRPr="009A7EF6" w:rsidRDefault="0074667C">
            <w:pPr>
              <w:rPr>
                <w:rFonts w:ascii="Arial" w:hAnsi="Arial"/>
                <w:b/>
              </w:rPr>
            </w:pPr>
            <w:r w:rsidRPr="009A7EF6">
              <w:rPr>
                <w:rFonts w:ascii="Arial" w:hAnsi="Arial"/>
                <w:b/>
                <w:lang w:val="en-GB"/>
              </w:rPr>
              <w:t>SEMESTER:</w:t>
            </w:r>
          </w:p>
        </w:tc>
        <w:tc>
          <w:tcPr>
            <w:tcW w:w="2297" w:type="dxa"/>
          </w:tcPr>
          <w:p w:rsidR="0074667C" w:rsidRPr="009A7EF6" w:rsidRDefault="0074667C">
            <w:pPr>
              <w:rPr>
                <w:rFonts w:ascii="Arial" w:hAnsi="Arial"/>
                <w:b/>
              </w:rPr>
            </w:pPr>
            <w:r w:rsidRPr="009A7EF6">
              <w:rPr>
                <w:rFonts w:ascii="Arial" w:hAnsi="Arial"/>
                <w:b/>
              </w:rPr>
              <w:t>1</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PROGRAMS:</w:t>
            </w:r>
          </w:p>
          <w:p w:rsidR="0074667C" w:rsidRDefault="0074667C">
            <w:pPr>
              <w:rPr>
                <w:rFonts w:ascii="Arial" w:hAnsi="Arial"/>
              </w:rPr>
            </w:pPr>
          </w:p>
        </w:tc>
        <w:tc>
          <w:tcPr>
            <w:tcW w:w="7380" w:type="dxa"/>
            <w:gridSpan w:val="6"/>
          </w:tcPr>
          <w:p w:rsidR="00796DB0" w:rsidRDefault="00613A4A" w:rsidP="002150AC">
            <w:pPr>
              <w:rPr>
                <w:rFonts w:ascii="Arial" w:hAnsi="Arial"/>
                <w:b/>
                <w:bCs/>
                <w:caps/>
                <w:sz w:val="20"/>
                <w:lang w:val="en-GB"/>
              </w:rPr>
            </w:pPr>
            <w:r w:rsidRPr="000E32BF">
              <w:rPr>
                <w:rFonts w:ascii="Arial" w:hAnsi="Arial"/>
                <w:b/>
                <w:bCs/>
                <w:caps/>
                <w:sz w:val="20"/>
                <w:lang w:val="en-GB"/>
              </w:rPr>
              <w:t xml:space="preserve">Forest Conservation, Adventure Recreation </w:t>
            </w:r>
            <w:r w:rsidR="005B6F4A" w:rsidRPr="000E32BF">
              <w:rPr>
                <w:rFonts w:ascii="Arial" w:hAnsi="Arial"/>
                <w:b/>
                <w:bCs/>
                <w:caps/>
                <w:sz w:val="20"/>
                <w:lang w:val="en-GB"/>
              </w:rPr>
              <w:t>a</w:t>
            </w:r>
            <w:r w:rsidRPr="000E32BF">
              <w:rPr>
                <w:rFonts w:ascii="Arial" w:hAnsi="Arial"/>
                <w:b/>
                <w:bCs/>
                <w:caps/>
                <w:sz w:val="20"/>
                <w:lang w:val="en-GB"/>
              </w:rPr>
              <w:t xml:space="preserve">nd Parks, </w:t>
            </w:r>
          </w:p>
          <w:p w:rsidR="00DF680B" w:rsidRDefault="00613A4A" w:rsidP="002150AC">
            <w:pPr>
              <w:rPr>
                <w:rFonts w:ascii="Arial" w:hAnsi="Arial"/>
                <w:b/>
                <w:bCs/>
                <w:caps/>
                <w:sz w:val="20"/>
                <w:lang w:val="en-GB"/>
              </w:rPr>
            </w:pPr>
            <w:r w:rsidRPr="000E32BF">
              <w:rPr>
                <w:rFonts w:ascii="Arial" w:hAnsi="Arial"/>
                <w:b/>
                <w:bCs/>
                <w:caps/>
                <w:sz w:val="20"/>
                <w:lang w:val="en-GB"/>
              </w:rPr>
              <w:t xml:space="preserve">Fish &amp; Wildlife Conservation, </w:t>
            </w:r>
            <w:r w:rsidR="002150AC" w:rsidRPr="000E32BF">
              <w:rPr>
                <w:rFonts w:ascii="Arial" w:hAnsi="Arial"/>
                <w:b/>
                <w:bCs/>
                <w:caps/>
                <w:sz w:val="20"/>
                <w:lang w:val="en-GB"/>
              </w:rPr>
              <w:t>Natural Environment Technician</w:t>
            </w:r>
            <w:r w:rsidR="00796DB0">
              <w:rPr>
                <w:rFonts w:ascii="Arial" w:hAnsi="Arial"/>
                <w:b/>
                <w:bCs/>
                <w:caps/>
                <w:sz w:val="20"/>
                <w:lang w:val="en-GB"/>
              </w:rPr>
              <w:t xml:space="preserve"> </w:t>
            </w:r>
            <w:r w:rsidR="002150AC" w:rsidRPr="000E32BF">
              <w:rPr>
                <w:rFonts w:ascii="Arial" w:hAnsi="Arial"/>
                <w:b/>
                <w:bCs/>
                <w:caps/>
                <w:sz w:val="20"/>
                <w:lang w:val="en-GB"/>
              </w:rPr>
              <w:t>/</w:t>
            </w:r>
            <w:r w:rsidR="00796DB0">
              <w:rPr>
                <w:rFonts w:ascii="Arial" w:hAnsi="Arial"/>
                <w:b/>
                <w:bCs/>
                <w:caps/>
                <w:sz w:val="20"/>
                <w:lang w:val="en-GB"/>
              </w:rPr>
              <w:t xml:space="preserve"> </w:t>
            </w:r>
            <w:r w:rsidR="002150AC" w:rsidRPr="000E32BF">
              <w:rPr>
                <w:rFonts w:ascii="Arial" w:hAnsi="Arial"/>
                <w:b/>
                <w:bCs/>
                <w:caps/>
                <w:sz w:val="20"/>
                <w:lang w:val="en-GB"/>
              </w:rPr>
              <w:t>Technology</w:t>
            </w:r>
          </w:p>
          <w:p w:rsidR="000E32BF" w:rsidRPr="000E32BF" w:rsidRDefault="000E32BF" w:rsidP="002150AC">
            <w:pPr>
              <w:rPr>
                <w:rFonts w:ascii="Arial" w:hAnsi="Arial"/>
                <w:b/>
                <w:caps/>
                <w:color w:val="FF0000"/>
              </w:rPr>
            </w:pP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AUTHOR:</w:t>
            </w:r>
          </w:p>
          <w:p w:rsidR="0074667C" w:rsidRDefault="0074667C">
            <w:pPr>
              <w:rPr>
                <w:rFonts w:ascii="Arial" w:hAnsi="Arial"/>
              </w:rPr>
            </w:pPr>
          </w:p>
        </w:tc>
        <w:tc>
          <w:tcPr>
            <w:tcW w:w="7380" w:type="dxa"/>
            <w:gridSpan w:val="6"/>
          </w:tcPr>
          <w:p w:rsidR="0074667C" w:rsidRPr="000E32BF" w:rsidRDefault="00A673C0" w:rsidP="00A673C0">
            <w:pPr>
              <w:rPr>
                <w:rFonts w:ascii="Arial" w:hAnsi="Arial"/>
                <w:b/>
                <w:caps/>
              </w:rPr>
            </w:pPr>
            <w:r w:rsidRPr="000E32BF">
              <w:rPr>
                <w:rFonts w:ascii="Arial" w:hAnsi="Arial"/>
                <w:b/>
                <w:caps/>
                <w:lang w:val="en-GB"/>
              </w:rPr>
              <w:t>Valerie Walker</w:t>
            </w:r>
            <w:r w:rsidR="0074667C" w:rsidRPr="000E32BF">
              <w:rPr>
                <w:rFonts w:ascii="Arial" w:hAnsi="Arial"/>
                <w:b/>
                <w:caps/>
                <w:u w:val="single"/>
                <w:lang w:val="en-GB"/>
              </w:rPr>
              <w:t xml:space="preserve">                         </w:t>
            </w:r>
          </w:p>
        </w:tc>
      </w:tr>
      <w:tr w:rsidR="0074667C" w:rsidTr="009A7EF6">
        <w:tc>
          <w:tcPr>
            <w:tcW w:w="2520" w:type="dxa"/>
          </w:tcPr>
          <w:p w:rsidR="0074667C" w:rsidRDefault="0074667C">
            <w:pPr>
              <w:rPr>
                <w:rFonts w:ascii="Arial" w:hAnsi="Arial"/>
                <w:b/>
                <w:lang w:val="en-GB"/>
              </w:rPr>
            </w:pPr>
            <w:r>
              <w:rPr>
                <w:rFonts w:ascii="Arial" w:hAnsi="Arial"/>
                <w:b/>
                <w:lang w:val="en-GB"/>
              </w:rPr>
              <w:t>DATE:</w:t>
            </w:r>
          </w:p>
          <w:p w:rsidR="0074667C" w:rsidRDefault="0074667C">
            <w:pPr>
              <w:rPr>
                <w:rFonts w:ascii="Arial" w:hAnsi="Arial"/>
              </w:rPr>
            </w:pPr>
          </w:p>
        </w:tc>
        <w:tc>
          <w:tcPr>
            <w:tcW w:w="1440" w:type="dxa"/>
          </w:tcPr>
          <w:p w:rsidR="0074667C" w:rsidRPr="009A7EF6" w:rsidRDefault="00BF5553" w:rsidP="00BF5553">
            <w:pPr>
              <w:rPr>
                <w:rFonts w:ascii="Arial" w:hAnsi="Arial"/>
                <w:b/>
              </w:rPr>
            </w:pPr>
            <w:r w:rsidRPr="009A7EF6">
              <w:rPr>
                <w:rFonts w:ascii="Arial" w:hAnsi="Arial"/>
                <w:b/>
                <w:bCs/>
                <w:lang w:val="en-GB"/>
              </w:rPr>
              <w:t xml:space="preserve">July </w:t>
            </w:r>
            <w:r w:rsidR="00A673C0" w:rsidRPr="009A7EF6">
              <w:rPr>
                <w:rFonts w:ascii="Arial" w:hAnsi="Arial"/>
                <w:b/>
                <w:bCs/>
                <w:lang w:val="en-GB"/>
              </w:rPr>
              <w:t xml:space="preserve"> 201</w:t>
            </w:r>
            <w:r w:rsidR="00810B26" w:rsidRPr="009A7EF6">
              <w:rPr>
                <w:rFonts w:ascii="Arial" w:hAnsi="Arial"/>
                <w:b/>
                <w:bCs/>
                <w:lang w:val="en-GB"/>
              </w:rPr>
              <w:t>1</w:t>
            </w:r>
            <w:r w:rsidR="0074667C" w:rsidRPr="009A7EF6">
              <w:rPr>
                <w:rFonts w:ascii="Arial" w:hAnsi="Arial"/>
                <w:b/>
                <w:lang w:val="en-GB"/>
              </w:rPr>
              <w:t xml:space="preserve">     </w:t>
            </w:r>
          </w:p>
        </w:tc>
        <w:tc>
          <w:tcPr>
            <w:tcW w:w="3600" w:type="dxa"/>
            <w:gridSpan w:val="3"/>
          </w:tcPr>
          <w:p w:rsidR="0074667C" w:rsidRPr="009A7EF6" w:rsidRDefault="0074667C">
            <w:pPr>
              <w:rPr>
                <w:rFonts w:ascii="Arial" w:hAnsi="Arial"/>
                <w:b/>
              </w:rPr>
            </w:pPr>
            <w:r w:rsidRPr="009A7EF6">
              <w:rPr>
                <w:rFonts w:ascii="Arial" w:hAnsi="Arial"/>
                <w:b/>
                <w:lang w:val="en-GB"/>
              </w:rPr>
              <w:t>PREVIOUS OUTLINE DATED:</w:t>
            </w:r>
          </w:p>
        </w:tc>
        <w:tc>
          <w:tcPr>
            <w:tcW w:w="2340" w:type="dxa"/>
            <w:gridSpan w:val="2"/>
          </w:tcPr>
          <w:p w:rsidR="004C1312" w:rsidRPr="009A7EF6" w:rsidRDefault="002150AC">
            <w:pPr>
              <w:rPr>
                <w:rFonts w:ascii="Arial" w:hAnsi="Arial"/>
                <w:b/>
              </w:rPr>
            </w:pPr>
            <w:r w:rsidRPr="009A7EF6">
              <w:rPr>
                <w:rFonts w:ascii="Arial" w:hAnsi="Arial"/>
                <w:b/>
                <w:bCs/>
                <w:lang w:val="en-GB"/>
              </w:rPr>
              <w:t>Sept 2010</w:t>
            </w:r>
            <w:r w:rsidR="0074667C" w:rsidRPr="009A7EF6">
              <w:rPr>
                <w:rFonts w:ascii="Arial" w:hAnsi="Arial"/>
                <w:b/>
                <w:lang w:val="en-GB"/>
              </w:rPr>
              <w:t xml:space="preserve">           </w:t>
            </w:r>
          </w:p>
        </w:tc>
      </w:tr>
      <w:tr w:rsidR="0074667C" w:rsidTr="002150AC">
        <w:trPr>
          <w:cantSplit/>
        </w:trPr>
        <w:tc>
          <w:tcPr>
            <w:tcW w:w="2520" w:type="dxa"/>
          </w:tcPr>
          <w:p w:rsidR="0074667C" w:rsidRDefault="0074667C">
            <w:pPr>
              <w:rPr>
                <w:rFonts w:ascii="Arial" w:hAnsi="Arial"/>
              </w:rPr>
            </w:pPr>
            <w:r>
              <w:rPr>
                <w:rFonts w:ascii="Arial" w:hAnsi="Arial"/>
                <w:b/>
                <w:lang w:val="en-GB"/>
              </w:rPr>
              <w:t>APPROVED:</w:t>
            </w:r>
          </w:p>
        </w:tc>
        <w:tc>
          <w:tcPr>
            <w:tcW w:w="4860" w:type="dxa"/>
            <w:gridSpan w:val="3"/>
          </w:tcPr>
          <w:p w:rsidR="0074667C" w:rsidRDefault="00F34D60" w:rsidP="007D0874">
            <w:pPr>
              <w:rPr>
                <w:rFonts w:ascii="Arial" w:hAnsi="Arial"/>
                <w:b/>
              </w:rPr>
            </w:pPr>
            <w:r w:rsidRPr="009A7EF6">
              <w:rPr>
                <w:rFonts w:ascii="Arial" w:hAnsi="Arial"/>
                <w:b/>
              </w:rPr>
              <w:t xml:space="preserve">                   </w:t>
            </w:r>
          </w:p>
          <w:p w:rsidR="00F10019" w:rsidRPr="009A7EF6" w:rsidRDefault="00F10019" w:rsidP="007D0874">
            <w:pPr>
              <w:rPr>
                <w:rFonts w:ascii="Arial" w:hAnsi="Arial"/>
                <w:b/>
              </w:rPr>
            </w:pPr>
            <w:r>
              <w:rPr>
                <w:rFonts w:ascii="Arial" w:hAnsi="Arial"/>
                <w:b/>
              </w:rPr>
              <w:t xml:space="preserve">                          “B.Punch”</w:t>
            </w:r>
            <w:bookmarkStart w:id="0" w:name="_GoBack"/>
            <w:bookmarkEnd w:id="0"/>
          </w:p>
        </w:tc>
        <w:tc>
          <w:tcPr>
            <w:tcW w:w="2520" w:type="dxa"/>
            <w:gridSpan w:val="3"/>
          </w:tcPr>
          <w:p w:rsidR="0074667C" w:rsidRPr="009A7EF6" w:rsidRDefault="0074667C">
            <w:pPr>
              <w:rPr>
                <w:rFonts w:ascii="Arial" w:hAnsi="Arial"/>
                <w:b/>
              </w:rPr>
            </w:pPr>
          </w:p>
          <w:p w:rsidR="004C1312" w:rsidRPr="009A7EF6" w:rsidRDefault="009A7EF6">
            <w:pPr>
              <w:rPr>
                <w:rFonts w:ascii="Arial" w:hAnsi="Arial"/>
                <w:b/>
              </w:rPr>
            </w:pPr>
            <w:r>
              <w:rPr>
                <w:rFonts w:ascii="Arial" w:hAnsi="Arial"/>
                <w:b/>
              </w:rPr>
              <w:t>July 2011</w:t>
            </w:r>
          </w:p>
        </w:tc>
      </w:tr>
      <w:tr w:rsidR="0074667C" w:rsidTr="002150AC">
        <w:trPr>
          <w:cantSplit/>
        </w:trPr>
        <w:tc>
          <w:tcPr>
            <w:tcW w:w="2520" w:type="dxa"/>
          </w:tcPr>
          <w:p w:rsidR="0074667C" w:rsidRDefault="0074667C">
            <w:pPr>
              <w:rPr>
                <w:rFonts w:ascii="Arial" w:hAnsi="Arial"/>
              </w:rPr>
            </w:pPr>
          </w:p>
        </w:tc>
        <w:tc>
          <w:tcPr>
            <w:tcW w:w="4860" w:type="dxa"/>
            <w:gridSpan w:val="3"/>
          </w:tcPr>
          <w:p w:rsidR="0074667C" w:rsidRPr="00E82983" w:rsidRDefault="0074667C" w:rsidP="00E82983">
            <w:pPr>
              <w:rPr>
                <w:rFonts w:ascii="Arial" w:hAnsi="Arial"/>
                <w:b/>
                <w:lang w:val="en-GB"/>
              </w:rPr>
            </w:pPr>
            <w:r w:rsidRPr="00E82983">
              <w:rPr>
                <w:rFonts w:ascii="Arial" w:hAnsi="Arial"/>
                <w:b/>
                <w:lang w:val="en-GB"/>
              </w:rPr>
              <w:t>__________________________________</w:t>
            </w:r>
          </w:p>
          <w:p w:rsidR="0074667C" w:rsidRDefault="0074667C">
            <w:pPr>
              <w:pStyle w:val="Heading2"/>
              <w:rPr>
                <w:rFonts w:ascii="Arial" w:hAnsi="Arial"/>
                <w:b/>
                <w:bCs/>
                <w:u w:val="none"/>
              </w:rPr>
            </w:pPr>
            <w:r>
              <w:rPr>
                <w:rFonts w:ascii="Arial" w:hAnsi="Arial"/>
                <w:b/>
                <w:bCs/>
                <w:u w:val="none"/>
              </w:rPr>
              <w:t xml:space="preserve">                        </w:t>
            </w:r>
            <w:r w:rsidR="00E82983">
              <w:rPr>
                <w:rFonts w:ascii="Arial" w:hAnsi="Arial"/>
                <w:b/>
                <w:bCs/>
                <w:u w:val="none"/>
              </w:rPr>
              <w:t xml:space="preserve">  </w:t>
            </w:r>
            <w:r w:rsidR="00613A4A">
              <w:rPr>
                <w:rFonts w:ascii="Arial" w:hAnsi="Arial"/>
                <w:b/>
                <w:bCs/>
                <w:u w:val="none"/>
              </w:rPr>
              <w:t xml:space="preserve">   CHAIR</w:t>
            </w:r>
          </w:p>
        </w:tc>
        <w:tc>
          <w:tcPr>
            <w:tcW w:w="2520" w:type="dxa"/>
            <w:gridSpan w:val="3"/>
          </w:tcPr>
          <w:p w:rsidR="0074667C" w:rsidRDefault="0074667C">
            <w:pPr>
              <w:rPr>
                <w:rFonts w:ascii="Arial" w:hAnsi="Arial"/>
                <w:b/>
                <w:lang w:val="en-GB"/>
              </w:rPr>
            </w:pPr>
            <w:r>
              <w:rPr>
                <w:rFonts w:ascii="Arial" w:hAnsi="Arial"/>
                <w:b/>
                <w:lang w:val="en-GB"/>
              </w:rPr>
              <w:t>_______</w:t>
            </w:r>
            <w:r w:rsidR="002205B1">
              <w:rPr>
                <w:rFonts w:ascii="Arial" w:hAnsi="Arial"/>
                <w:b/>
                <w:lang w:val="en-GB"/>
              </w:rPr>
              <w:t>__</w:t>
            </w:r>
          </w:p>
          <w:p w:rsidR="0074667C" w:rsidRDefault="0074667C" w:rsidP="003832AC">
            <w:pPr>
              <w:rPr>
                <w:rFonts w:ascii="Arial" w:hAnsi="Arial"/>
              </w:rPr>
            </w:pPr>
            <w:r w:rsidRPr="007D359A">
              <w:rPr>
                <w:rFonts w:ascii="Arial" w:hAnsi="Arial"/>
                <w:b/>
                <w:bCs/>
                <w:sz w:val="22"/>
              </w:rPr>
              <w:t>DATE</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TOTAL CREDITS:</w:t>
            </w:r>
          </w:p>
          <w:p w:rsidR="0074667C" w:rsidRDefault="0074667C">
            <w:pPr>
              <w:rPr>
                <w:rFonts w:ascii="Arial" w:hAnsi="Arial"/>
              </w:rPr>
            </w:pPr>
          </w:p>
        </w:tc>
        <w:tc>
          <w:tcPr>
            <w:tcW w:w="7380" w:type="dxa"/>
            <w:gridSpan w:val="6"/>
          </w:tcPr>
          <w:p w:rsidR="0074667C" w:rsidRPr="009A7EF6" w:rsidRDefault="00796DB0" w:rsidP="00796DB0">
            <w:pPr>
              <w:rPr>
                <w:rFonts w:ascii="Arial" w:hAnsi="Arial"/>
                <w:b/>
              </w:rPr>
            </w:pPr>
            <w:r>
              <w:rPr>
                <w:rFonts w:ascii="Arial" w:hAnsi="Arial"/>
                <w:b/>
              </w:rPr>
              <w:t>2</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PREREQUISITE(S):</w:t>
            </w:r>
          </w:p>
          <w:p w:rsidR="0074667C" w:rsidRDefault="0074667C">
            <w:pPr>
              <w:rPr>
                <w:rFonts w:ascii="Arial" w:hAnsi="Arial"/>
              </w:rPr>
            </w:pPr>
          </w:p>
        </w:tc>
        <w:tc>
          <w:tcPr>
            <w:tcW w:w="7380" w:type="dxa"/>
            <w:gridSpan w:val="6"/>
          </w:tcPr>
          <w:p w:rsidR="0074667C" w:rsidRPr="000E32BF" w:rsidRDefault="0074667C">
            <w:pPr>
              <w:rPr>
                <w:rFonts w:ascii="Arial" w:hAnsi="Arial"/>
                <w:b/>
                <w:caps/>
              </w:rPr>
            </w:pPr>
            <w:r w:rsidRPr="000E32BF">
              <w:rPr>
                <w:rFonts w:ascii="Arial" w:hAnsi="Arial"/>
                <w:b/>
                <w:caps/>
              </w:rPr>
              <w:t>None</w:t>
            </w:r>
          </w:p>
        </w:tc>
      </w:tr>
      <w:tr w:rsidR="0074667C" w:rsidTr="002150AC">
        <w:trPr>
          <w:cantSplit/>
        </w:trPr>
        <w:tc>
          <w:tcPr>
            <w:tcW w:w="2520" w:type="dxa"/>
            <w:tcBorders>
              <w:bottom w:val="nil"/>
            </w:tcBorders>
          </w:tcPr>
          <w:p w:rsidR="0074667C" w:rsidRDefault="0074667C">
            <w:pPr>
              <w:rPr>
                <w:rFonts w:ascii="Arial" w:hAnsi="Arial"/>
              </w:rPr>
            </w:pPr>
            <w:r>
              <w:rPr>
                <w:rFonts w:ascii="Arial" w:hAnsi="Arial"/>
                <w:b/>
                <w:lang w:val="en-GB"/>
              </w:rPr>
              <w:t>LENGTH OF COURSE:</w:t>
            </w:r>
          </w:p>
        </w:tc>
        <w:tc>
          <w:tcPr>
            <w:tcW w:w="7380" w:type="dxa"/>
            <w:gridSpan w:val="6"/>
            <w:tcBorders>
              <w:bottom w:val="nil"/>
            </w:tcBorders>
          </w:tcPr>
          <w:p w:rsidR="0074667C" w:rsidRPr="000E32BF" w:rsidRDefault="0074667C">
            <w:pPr>
              <w:rPr>
                <w:rFonts w:ascii="Arial" w:hAnsi="Arial"/>
                <w:b/>
                <w:caps/>
              </w:rPr>
            </w:pPr>
          </w:p>
          <w:p w:rsidR="004C1312" w:rsidRPr="000E32BF" w:rsidRDefault="002150AC">
            <w:pPr>
              <w:rPr>
                <w:rFonts w:ascii="Arial" w:hAnsi="Arial"/>
                <w:b/>
                <w:caps/>
              </w:rPr>
            </w:pPr>
            <w:r w:rsidRPr="000E32BF">
              <w:rPr>
                <w:rFonts w:ascii="Arial" w:hAnsi="Arial"/>
                <w:b/>
                <w:caps/>
              </w:rPr>
              <w:t>4</w:t>
            </w:r>
            <w:r w:rsidR="0074667C" w:rsidRPr="000E32BF">
              <w:rPr>
                <w:rFonts w:ascii="Arial" w:hAnsi="Arial"/>
                <w:b/>
                <w:caps/>
              </w:rPr>
              <w:t xml:space="preserve"> consecutive days</w:t>
            </w:r>
          </w:p>
        </w:tc>
      </w:tr>
      <w:tr w:rsidR="002150AC" w:rsidTr="002150AC">
        <w:trPr>
          <w:cantSplit/>
        </w:trPr>
        <w:tc>
          <w:tcPr>
            <w:tcW w:w="9900" w:type="dxa"/>
            <w:gridSpan w:val="7"/>
          </w:tcPr>
          <w:p w:rsidR="004C1312" w:rsidRDefault="004C1312" w:rsidP="004C1312">
            <w:pPr>
              <w:pStyle w:val="Heading2"/>
              <w:tabs>
                <w:tab w:val="center" w:pos="4560"/>
              </w:tabs>
              <w:jc w:val="center"/>
              <w:rPr>
                <w:rFonts w:ascii="Arial" w:hAnsi="Arial"/>
              </w:rPr>
            </w:pPr>
          </w:p>
          <w:p w:rsidR="004C1312" w:rsidRPr="004C1312" w:rsidRDefault="004C1312" w:rsidP="004C1312">
            <w:pPr>
              <w:pStyle w:val="Heading2"/>
              <w:tabs>
                <w:tab w:val="center" w:pos="4560"/>
              </w:tabs>
              <w:ind w:right="-288"/>
              <w:jc w:val="center"/>
              <w:rPr>
                <w:rFonts w:ascii="Arial" w:hAnsi="Arial"/>
                <w:b/>
                <w:u w:val="none"/>
              </w:rPr>
            </w:pPr>
            <w:r w:rsidRPr="004C1312">
              <w:rPr>
                <w:rFonts w:ascii="Arial" w:hAnsi="Arial"/>
                <w:b/>
                <w:u w:val="none"/>
              </w:rPr>
              <w:t>Copyright ©201</w:t>
            </w:r>
            <w:r w:rsidR="00B01FEF">
              <w:rPr>
                <w:rFonts w:ascii="Arial" w:hAnsi="Arial"/>
                <w:b/>
                <w:u w:val="none"/>
              </w:rPr>
              <w:t>1</w:t>
            </w:r>
            <w:r w:rsidRPr="004C1312">
              <w:rPr>
                <w:rFonts w:ascii="Arial" w:hAnsi="Arial"/>
                <w:b/>
                <w:u w:val="none"/>
              </w:rPr>
              <w:t xml:space="preserve"> The Sault College of Applied Arts &amp; Technology</w:t>
            </w:r>
          </w:p>
          <w:p w:rsidR="004C1312" w:rsidRPr="00353CAF" w:rsidRDefault="00FC64A6">
            <w:pPr>
              <w:tabs>
                <w:tab w:val="center" w:pos="4560"/>
              </w:tabs>
              <w:jc w:val="center"/>
              <w:rPr>
                <w:rFonts w:ascii="Arial" w:hAnsi="Arial"/>
                <w:i/>
                <w:lang w:val="en-GB"/>
              </w:rPr>
            </w:pPr>
            <w:r w:rsidRPr="00353CAF">
              <w:rPr>
                <w:rFonts w:ascii="Arial" w:hAnsi="Arial"/>
                <w:i/>
                <w:lang w:val="en-GB"/>
              </w:rPr>
              <w:t>Reproduction of this document by any means, in whole or in part, without prior</w:t>
            </w:r>
          </w:p>
          <w:p w:rsidR="004C1312" w:rsidRDefault="004C1312" w:rsidP="004C1312">
            <w:pPr>
              <w:tabs>
                <w:tab w:val="center" w:pos="4560"/>
              </w:tabs>
              <w:jc w:val="center"/>
              <w:rPr>
                <w:rFonts w:ascii="Arial" w:hAnsi="Arial"/>
              </w:rPr>
            </w:pPr>
            <w:r w:rsidRPr="004C1312">
              <w:rPr>
                <w:rFonts w:ascii="Arial" w:hAnsi="Arial"/>
                <w:i/>
                <w:sz w:val="22"/>
              </w:rPr>
              <w:t>written permission of Sault College of Applied Arts &amp; Technology is prohibited</w:t>
            </w:r>
            <w:r w:rsidRPr="004C1312">
              <w:rPr>
                <w:rFonts w:ascii="Arial" w:hAnsi="Arial"/>
                <w:sz w:val="22"/>
              </w:rPr>
              <w:t>.</w:t>
            </w:r>
          </w:p>
        </w:tc>
      </w:tr>
      <w:tr w:rsidR="002150AC" w:rsidTr="002150AC">
        <w:trPr>
          <w:cantSplit/>
        </w:trPr>
        <w:tc>
          <w:tcPr>
            <w:tcW w:w="9900" w:type="dxa"/>
            <w:gridSpan w:val="7"/>
          </w:tcPr>
          <w:p w:rsidR="004C1312" w:rsidRPr="004C1312" w:rsidRDefault="004C1312" w:rsidP="004C1312">
            <w:pPr>
              <w:pStyle w:val="Heading2"/>
              <w:tabs>
                <w:tab w:val="center" w:pos="4560"/>
              </w:tabs>
              <w:rPr>
                <w:rFonts w:ascii="Arial" w:hAnsi="Arial"/>
                <w:b/>
                <w:bCs/>
                <w:i/>
                <w:sz w:val="24"/>
                <w:u w:val="none"/>
              </w:rPr>
            </w:pPr>
            <w:r w:rsidRPr="004C1312">
              <w:rPr>
                <w:rFonts w:ascii="Arial" w:hAnsi="Arial"/>
                <w:b/>
                <w:i/>
                <w:sz w:val="23"/>
                <w:szCs w:val="23"/>
                <w:u w:val="none"/>
              </w:rPr>
              <w:t>For additional information, please contact Brian Punch, Chair, Environment and Design</w:t>
            </w:r>
          </w:p>
        </w:tc>
      </w:tr>
      <w:tr w:rsidR="002150AC" w:rsidTr="002150AC">
        <w:trPr>
          <w:cantSplit/>
        </w:trPr>
        <w:tc>
          <w:tcPr>
            <w:tcW w:w="9900" w:type="dxa"/>
            <w:gridSpan w:val="7"/>
          </w:tcPr>
          <w:p w:rsidR="004C1312" w:rsidRPr="004C1312" w:rsidRDefault="004C1312">
            <w:pPr>
              <w:pStyle w:val="Heading2"/>
              <w:tabs>
                <w:tab w:val="center" w:pos="4560"/>
              </w:tabs>
              <w:jc w:val="center"/>
              <w:rPr>
                <w:rFonts w:ascii="Arial" w:hAnsi="Arial"/>
                <w:b/>
                <w:bCs/>
                <w:i/>
                <w:sz w:val="24"/>
                <w:u w:val="none"/>
              </w:rPr>
            </w:pPr>
            <w:r w:rsidRPr="004C1312">
              <w:rPr>
                <w:rFonts w:ascii="Arial" w:hAnsi="Arial" w:cs="Arial"/>
                <w:b/>
                <w:i/>
                <w:u w:val="none"/>
              </w:rPr>
              <w:t>School of Environment and Technology</w:t>
            </w:r>
          </w:p>
        </w:tc>
      </w:tr>
      <w:tr w:rsidR="002150AC" w:rsidTr="002150AC">
        <w:trPr>
          <w:cantSplit/>
        </w:trPr>
        <w:tc>
          <w:tcPr>
            <w:tcW w:w="9900" w:type="dxa"/>
            <w:gridSpan w:val="7"/>
          </w:tcPr>
          <w:p w:rsidR="004C1312" w:rsidRPr="004C1312" w:rsidRDefault="004C1312">
            <w:pPr>
              <w:pStyle w:val="Heading2"/>
              <w:tabs>
                <w:tab w:val="center" w:pos="4560"/>
              </w:tabs>
              <w:jc w:val="center"/>
              <w:rPr>
                <w:rFonts w:ascii="Arial" w:hAnsi="Arial"/>
                <w:b/>
                <w:bCs/>
                <w:i/>
                <w:sz w:val="24"/>
                <w:u w:val="none"/>
              </w:rPr>
            </w:pPr>
            <w:r w:rsidRPr="004C1312">
              <w:rPr>
                <w:rFonts w:ascii="Arial" w:hAnsi="Arial"/>
                <w:b/>
                <w:i/>
                <w:u w:val="none"/>
                <w:lang w:val="en-GB"/>
              </w:rPr>
              <w:t>(705) 759-2554, Ext. 2681</w:t>
            </w:r>
          </w:p>
        </w:tc>
      </w:tr>
    </w:tbl>
    <w:p w:rsidR="0074667C" w:rsidRDefault="0074667C">
      <w:pPr>
        <w:pStyle w:val="Header"/>
        <w:tabs>
          <w:tab w:val="clear" w:pos="4320"/>
          <w:tab w:val="clear" w:pos="8640"/>
        </w:tabs>
        <w:rPr>
          <w:rFonts w:ascii="Arial" w:hAnsi="Arial"/>
        </w:rPr>
      </w:pPr>
    </w:p>
    <w:p w:rsidR="002205B1" w:rsidRDefault="002205B1">
      <w:pPr>
        <w:pStyle w:val="Header"/>
        <w:tabs>
          <w:tab w:val="clear" w:pos="4320"/>
          <w:tab w:val="clear" w:pos="8640"/>
        </w:tabs>
        <w:rPr>
          <w:rFonts w:ascii="Arial" w:hAnsi="Arial"/>
        </w:rPr>
      </w:pPr>
    </w:p>
    <w:p w:rsidR="00896805" w:rsidRDefault="00896805" w:rsidP="00896805">
      <w:pPr>
        <w:rPr>
          <w:rFonts w:ascii="Arial" w:hAnsi="Arial"/>
          <w:b/>
        </w:rPr>
      </w:pPr>
    </w:p>
    <w:tbl>
      <w:tblPr>
        <w:tblW w:w="0" w:type="auto"/>
        <w:tblLayout w:type="fixed"/>
        <w:tblLook w:val="0000" w:firstRow="0" w:lastRow="0" w:firstColumn="0" w:lastColumn="0" w:noHBand="0" w:noVBand="0"/>
      </w:tblPr>
      <w:tblGrid>
        <w:gridCol w:w="675"/>
        <w:gridCol w:w="8181"/>
      </w:tblGrid>
      <w:tr w:rsidR="00DD14DD" w:rsidTr="00DD14DD">
        <w:trPr>
          <w:cantSplit/>
          <w:trHeight w:val="6543"/>
        </w:trPr>
        <w:tc>
          <w:tcPr>
            <w:tcW w:w="675" w:type="dxa"/>
            <w:tcBorders>
              <w:top w:val="nil"/>
              <w:left w:val="nil"/>
              <w:bottom w:val="nil"/>
              <w:right w:val="nil"/>
            </w:tcBorders>
          </w:tcPr>
          <w:p w:rsidR="00BD6616" w:rsidRDefault="00BD6616" w:rsidP="00DD14DD">
            <w:pPr>
              <w:pStyle w:val="EnvelopeReturn"/>
              <w:rPr>
                <w:b/>
                <w:bCs/>
              </w:rPr>
            </w:pPr>
          </w:p>
          <w:p w:rsidR="00DD14DD" w:rsidRDefault="00DD14DD" w:rsidP="00DD14DD">
            <w:pPr>
              <w:pStyle w:val="EnvelopeReturn"/>
              <w:rPr>
                <w:b/>
                <w:bCs/>
              </w:rPr>
            </w:pPr>
            <w:r>
              <w:rPr>
                <w:b/>
                <w:bCs/>
              </w:rPr>
              <w:t>I.</w:t>
            </w:r>
          </w:p>
        </w:tc>
        <w:tc>
          <w:tcPr>
            <w:tcW w:w="8181" w:type="dxa"/>
            <w:tcBorders>
              <w:top w:val="nil"/>
              <w:left w:val="nil"/>
              <w:bottom w:val="nil"/>
              <w:right w:val="nil"/>
            </w:tcBorders>
          </w:tcPr>
          <w:p w:rsidR="00BD6616" w:rsidRDefault="00BD6616" w:rsidP="00DD14DD">
            <w:pPr>
              <w:pStyle w:val="EnvelopeReturn"/>
              <w:rPr>
                <w:b/>
                <w:bCs/>
              </w:rPr>
            </w:pPr>
          </w:p>
          <w:p w:rsidR="00DD14DD" w:rsidRDefault="00DD14DD" w:rsidP="00DD14DD">
            <w:pPr>
              <w:pStyle w:val="EnvelopeReturn"/>
              <w:rPr>
                <w:b/>
                <w:bCs/>
              </w:rPr>
            </w:pPr>
            <w:r>
              <w:rPr>
                <w:b/>
                <w:bCs/>
              </w:rPr>
              <w:t>COURSE DESCRIPTION:</w:t>
            </w:r>
          </w:p>
          <w:p w:rsidR="00DD14DD" w:rsidRDefault="00DD14DD" w:rsidP="00DD14DD">
            <w:pPr>
              <w:pStyle w:val="EnvelopeReturn"/>
            </w:pPr>
          </w:p>
          <w:p w:rsidR="00DD14DD" w:rsidRDefault="00DD14DD" w:rsidP="00DD14DD">
            <w:pPr>
              <w:rPr>
                <w:rFonts w:ascii="Arial" w:hAnsi="Arial"/>
              </w:rPr>
            </w:pPr>
            <w:r>
              <w:rPr>
                <w:rFonts w:ascii="Arial" w:hAnsi="Arial"/>
              </w:rPr>
              <w:t xml:space="preserve">Fall Field Camp introduces a variety of field skills essential to </w:t>
            </w:r>
            <w:r w:rsidR="00EF3958">
              <w:rPr>
                <w:rFonts w:ascii="Arial" w:hAnsi="Arial"/>
              </w:rPr>
              <w:t>field</w:t>
            </w:r>
            <w:r>
              <w:rPr>
                <w:rFonts w:ascii="Arial" w:hAnsi="Arial"/>
              </w:rPr>
              <w:t xml:space="preserve"> technicians. Th</w:t>
            </w:r>
            <w:r w:rsidR="008B34D4">
              <w:rPr>
                <w:rFonts w:ascii="Arial" w:hAnsi="Arial"/>
              </w:rPr>
              <w:t>is</w:t>
            </w:r>
            <w:r>
              <w:rPr>
                <w:rFonts w:ascii="Arial" w:hAnsi="Arial"/>
              </w:rPr>
              <w:t xml:space="preserve"> course consists of </w:t>
            </w:r>
            <w:r w:rsidR="005A7931">
              <w:rPr>
                <w:rFonts w:ascii="Arial" w:hAnsi="Arial"/>
              </w:rPr>
              <w:t>4</w:t>
            </w:r>
            <w:r>
              <w:rPr>
                <w:rFonts w:ascii="Arial" w:hAnsi="Arial"/>
              </w:rPr>
              <w:t xml:space="preserve"> consecutive days</w:t>
            </w:r>
            <w:r w:rsidR="00BF5553">
              <w:rPr>
                <w:rFonts w:ascii="Arial" w:hAnsi="Arial"/>
              </w:rPr>
              <w:t xml:space="preserve"> in a wilderness setting.</w:t>
            </w:r>
            <w:r w:rsidR="005A7931">
              <w:rPr>
                <w:rFonts w:ascii="Arial" w:hAnsi="Arial"/>
              </w:rPr>
              <w:t xml:space="preserve"> </w:t>
            </w:r>
            <w:r>
              <w:rPr>
                <w:rFonts w:ascii="Arial" w:hAnsi="Arial"/>
              </w:rPr>
              <w:t xml:space="preserve">Students will be exposed to a bush camp experience where they will be prepared to safely work </w:t>
            </w:r>
            <w:r w:rsidR="00EF3958">
              <w:rPr>
                <w:rFonts w:ascii="Arial" w:hAnsi="Arial"/>
              </w:rPr>
              <w:t>and live</w:t>
            </w:r>
            <w:r>
              <w:rPr>
                <w:rFonts w:ascii="Arial" w:hAnsi="Arial"/>
              </w:rPr>
              <w:t xml:space="preserve">. Students will pitch their own tents, gather firewood and </w:t>
            </w:r>
            <w:r w:rsidR="00EF3958">
              <w:rPr>
                <w:rFonts w:ascii="Arial" w:hAnsi="Arial"/>
              </w:rPr>
              <w:t>perform</w:t>
            </w:r>
            <w:r>
              <w:rPr>
                <w:rFonts w:ascii="Arial" w:hAnsi="Arial"/>
              </w:rPr>
              <w:t xml:space="preserve"> duties related to a bush camp operation. </w:t>
            </w:r>
          </w:p>
          <w:p w:rsidR="00DD14DD" w:rsidRDefault="00DD14DD" w:rsidP="00DD14DD">
            <w:pPr>
              <w:rPr>
                <w:rFonts w:ascii="Arial" w:hAnsi="Arial"/>
              </w:rPr>
            </w:pPr>
          </w:p>
          <w:p w:rsidR="008B34D4" w:rsidRDefault="00DD14DD" w:rsidP="008B34D4">
            <w:pPr>
              <w:rPr>
                <w:rFonts w:ascii="Arial" w:hAnsi="Arial"/>
              </w:rPr>
            </w:pPr>
            <w:r>
              <w:rPr>
                <w:rFonts w:ascii="Arial" w:hAnsi="Arial"/>
              </w:rPr>
              <w:t xml:space="preserve">In addition, there are a series of </w:t>
            </w:r>
            <w:r w:rsidR="002C2773">
              <w:rPr>
                <w:rFonts w:ascii="Arial" w:hAnsi="Arial"/>
              </w:rPr>
              <w:t>6</w:t>
            </w:r>
            <w:r>
              <w:rPr>
                <w:rFonts w:ascii="Arial" w:hAnsi="Arial"/>
              </w:rPr>
              <w:t xml:space="preserve"> field exercises that all students will participate in. Navigating with compass, satellite imagery and </w:t>
            </w:r>
            <w:r w:rsidR="00EF3958">
              <w:rPr>
                <w:rFonts w:ascii="Arial" w:hAnsi="Arial"/>
              </w:rPr>
              <w:t>topographic</w:t>
            </w:r>
            <w:r>
              <w:rPr>
                <w:rFonts w:ascii="Arial" w:hAnsi="Arial"/>
              </w:rPr>
              <w:t xml:space="preserve"> maps are practiced as are pacing and chaining through wilderness areas. Instruments used in forest measurements will be demonstrated and students will conduct a survey of a forested area. Students will be introduced to the use and safe operation of </w:t>
            </w:r>
            <w:proofErr w:type="spellStart"/>
            <w:r>
              <w:rPr>
                <w:rFonts w:ascii="Arial" w:hAnsi="Arial"/>
              </w:rPr>
              <w:t>fire fighting</w:t>
            </w:r>
            <w:proofErr w:type="spellEnd"/>
            <w:r>
              <w:rPr>
                <w:rFonts w:ascii="Arial" w:hAnsi="Arial"/>
              </w:rPr>
              <w:t xml:space="preserve"> equipment such as </w:t>
            </w:r>
            <w:r w:rsidR="00EB2BAF">
              <w:rPr>
                <w:rFonts w:ascii="Arial" w:hAnsi="Arial"/>
              </w:rPr>
              <w:t>fire</w:t>
            </w:r>
            <w:r>
              <w:rPr>
                <w:rFonts w:ascii="Arial" w:hAnsi="Arial"/>
              </w:rPr>
              <w:t xml:space="preserve"> pumps with intakes and hoses</w:t>
            </w:r>
            <w:r w:rsidR="00EB2BAF">
              <w:rPr>
                <w:rFonts w:ascii="Arial" w:hAnsi="Arial"/>
              </w:rPr>
              <w:t xml:space="preserve"> and </w:t>
            </w:r>
            <w:r w:rsidRPr="00EB2BAF">
              <w:rPr>
                <w:rFonts w:ascii="Arial" w:hAnsi="Arial"/>
              </w:rPr>
              <w:t>back</w:t>
            </w:r>
            <w:r w:rsidR="00FF7777" w:rsidRPr="00EB2BAF">
              <w:rPr>
                <w:rFonts w:ascii="Arial" w:hAnsi="Arial"/>
              </w:rPr>
              <w:t xml:space="preserve"> </w:t>
            </w:r>
            <w:r w:rsidRPr="00EB2BAF">
              <w:rPr>
                <w:rFonts w:ascii="Arial" w:hAnsi="Arial"/>
              </w:rPr>
              <w:t xml:space="preserve">pack </w:t>
            </w:r>
            <w:r w:rsidR="00FF7777" w:rsidRPr="00EB2BAF">
              <w:rPr>
                <w:rFonts w:ascii="Arial" w:hAnsi="Arial"/>
              </w:rPr>
              <w:t>pumps</w:t>
            </w:r>
            <w:r w:rsidR="00EB2BAF">
              <w:rPr>
                <w:rFonts w:ascii="Arial" w:hAnsi="Arial"/>
              </w:rPr>
              <w:t>.</w:t>
            </w:r>
            <w:r w:rsidR="00EF3958">
              <w:rPr>
                <w:rFonts w:ascii="Arial" w:hAnsi="Arial"/>
              </w:rPr>
              <w:t xml:space="preserve"> S</w:t>
            </w:r>
            <w:r>
              <w:rPr>
                <w:rFonts w:ascii="Arial" w:hAnsi="Arial"/>
              </w:rPr>
              <w:t>tudents will conduct a stream assessment by investigating chemica</w:t>
            </w:r>
            <w:r w:rsidRPr="005B2E38">
              <w:rPr>
                <w:rFonts w:ascii="Arial" w:hAnsi="Arial"/>
              </w:rPr>
              <w:t>l,</w:t>
            </w:r>
            <w:r w:rsidR="001400EF">
              <w:rPr>
                <w:rFonts w:ascii="Arial" w:hAnsi="Arial"/>
              </w:rPr>
              <w:t xml:space="preserve"> </w:t>
            </w:r>
            <w:r>
              <w:rPr>
                <w:rFonts w:ascii="Arial" w:hAnsi="Arial"/>
              </w:rPr>
              <w:t xml:space="preserve">physical and biological parameters. </w:t>
            </w:r>
            <w:r w:rsidR="00EF3958">
              <w:rPr>
                <w:rFonts w:ascii="Arial" w:hAnsi="Arial"/>
              </w:rPr>
              <w:t xml:space="preserve">In addition, students will </w:t>
            </w:r>
            <w:r w:rsidR="008B34D4">
              <w:rPr>
                <w:rFonts w:ascii="Arial" w:hAnsi="Arial"/>
              </w:rPr>
              <w:t xml:space="preserve">use a variety of methods to </w:t>
            </w:r>
            <w:r w:rsidR="00EF3958">
              <w:rPr>
                <w:rFonts w:ascii="Arial" w:hAnsi="Arial"/>
              </w:rPr>
              <w:t>collect terrestrial insect</w:t>
            </w:r>
            <w:r w:rsidR="008B34D4">
              <w:rPr>
                <w:rFonts w:ascii="Arial" w:hAnsi="Arial"/>
              </w:rPr>
              <w:t>s as well as categorize specimens.</w:t>
            </w:r>
          </w:p>
          <w:p w:rsidR="008B34D4" w:rsidRDefault="008B34D4" w:rsidP="008B34D4">
            <w:pPr>
              <w:rPr>
                <w:rFonts w:ascii="Arial" w:hAnsi="Arial"/>
              </w:rPr>
            </w:pPr>
          </w:p>
          <w:p w:rsidR="00DD14DD" w:rsidRDefault="00DD14DD" w:rsidP="008B34D4">
            <w:r>
              <w:rPr>
                <w:rFonts w:ascii="Arial" w:hAnsi="Arial"/>
              </w:rPr>
              <w:t>There will be evening sessions relating to tree and shrub identification,</w:t>
            </w:r>
            <w:r w:rsidR="008B34D4">
              <w:rPr>
                <w:rFonts w:ascii="Arial" w:hAnsi="Arial"/>
              </w:rPr>
              <w:t xml:space="preserve"> </w:t>
            </w:r>
            <w:r>
              <w:rPr>
                <w:rFonts w:ascii="Arial" w:hAnsi="Arial"/>
              </w:rPr>
              <w:t>fire building</w:t>
            </w:r>
            <w:r w:rsidR="008B34D4">
              <w:rPr>
                <w:rFonts w:ascii="Arial" w:hAnsi="Arial"/>
              </w:rPr>
              <w:t xml:space="preserve"> &amp; water boil and </w:t>
            </w:r>
            <w:r w:rsidR="00162452" w:rsidRPr="00A8118F">
              <w:rPr>
                <w:rFonts w:ascii="Arial" w:hAnsi="Arial"/>
              </w:rPr>
              <w:t>outdoor cooking</w:t>
            </w:r>
            <w:r w:rsidR="008B34D4">
              <w:rPr>
                <w:rFonts w:ascii="Arial" w:hAnsi="Arial"/>
              </w:rPr>
              <w:t>.</w:t>
            </w:r>
            <w:r w:rsidR="00F769D5">
              <w:rPr>
                <w:rFonts w:ascii="Arial" w:hAnsi="Arial"/>
                <w:b/>
                <w:color w:val="00B050"/>
              </w:rPr>
              <w:t xml:space="preserve"> </w:t>
            </w:r>
            <w:r>
              <w:rPr>
                <w:rFonts w:ascii="Arial" w:hAnsi="Arial"/>
              </w:rPr>
              <w:t xml:space="preserve">In order to earn credit, students are required to </w:t>
            </w:r>
            <w:r w:rsidR="008B34D4">
              <w:rPr>
                <w:rFonts w:ascii="Arial" w:hAnsi="Arial"/>
              </w:rPr>
              <w:t xml:space="preserve">actively </w:t>
            </w:r>
            <w:r w:rsidR="00B0023B">
              <w:rPr>
                <w:rFonts w:ascii="Arial" w:hAnsi="Arial"/>
              </w:rPr>
              <w:t>participate in</w:t>
            </w:r>
            <w:r>
              <w:rPr>
                <w:rFonts w:ascii="Arial" w:hAnsi="Arial"/>
              </w:rPr>
              <w:t xml:space="preserve"> all activities in a safe and satisfactory manner</w:t>
            </w:r>
            <w:r w:rsidR="00B0023B">
              <w:rPr>
                <w:rFonts w:ascii="Arial" w:hAnsi="Arial"/>
              </w:rPr>
              <w:t>.</w:t>
            </w:r>
          </w:p>
        </w:tc>
      </w:tr>
    </w:tbl>
    <w:p w:rsidR="0074667C" w:rsidRDefault="0074667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D40E8" w:rsidTr="00DD40E8">
        <w:trPr>
          <w:cantSplit/>
        </w:trPr>
        <w:tc>
          <w:tcPr>
            <w:tcW w:w="675" w:type="dxa"/>
            <w:tcBorders>
              <w:top w:val="nil"/>
              <w:left w:val="nil"/>
              <w:bottom w:val="nil"/>
              <w:right w:val="nil"/>
            </w:tcBorders>
          </w:tcPr>
          <w:p w:rsidR="00DD40E8" w:rsidRDefault="00DD40E8" w:rsidP="00DD40E8">
            <w:pPr>
              <w:pStyle w:val="EnvelopeReturn"/>
              <w:rPr>
                <w:b/>
                <w:bCs/>
              </w:rPr>
            </w:pPr>
            <w:r>
              <w:rPr>
                <w:b/>
                <w:bCs/>
              </w:rPr>
              <w:t>II.</w:t>
            </w:r>
          </w:p>
        </w:tc>
        <w:tc>
          <w:tcPr>
            <w:tcW w:w="8181" w:type="dxa"/>
            <w:gridSpan w:val="2"/>
            <w:tcBorders>
              <w:top w:val="nil"/>
              <w:left w:val="nil"/>
              <w:bottom w:val="nil"/>
              <w:right w:val="nil"/>
            </w:tcBorders>
          </w:tcPr>
          <w:p w:rsidR="00DD40E8" w:rsidRDefault="00DD40E8" w:rsidP="00DD40E8">
            <w:pPr>
              <w:pStyle w:val="EnvelopeReturn"/>
              <w:rPr>
                <w:b/>
                <w:bCs/>
              </w:rPr>
            </w:pPr>
            <w:r>
              <w:rPr>
                <w:b/>
                <w:bCs/>
              </w:rPr>
              <w:t>LEARNING OUTCOMES AND ELEMENTS OF THE PERFORMANCE:</w:t>
            </w:r>
          </w:p>
          <w:p w:rsidR="00DD40E8" w:rsidRDefault="00DD40E8" w:rsidP="00DD40E8">
            <w:pPr>
              <w:pStyle w:val="EnvelopeReturn"/>
            </w:pPr>
          </w:p>
        </w:tc>
      </w:tr>
      <w:tr w:rsidR="00DD40E8" w:rsidTr="00DD40E8">
        <w:trPr>
          <w:cantSplit/>
          <w:trHeight w:val="966"/>
        </w:trPr>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8181" w:type="dxa"/>
            <w:gridSpan w:val="2"/>
            <w:tcBorders>
              <w:top w:val="nil"/>
              <w:left w:val="nil"/>
              <w:bottom w:val="nil"/>
              <w:right w:val="nil"/>
            </w:tcBorders>
          </w:tcPr>
          <w:p w:rsidR="00DD40E8" w:rsidRDefault="00DD40E8" w:rsidP="00DD40E8">
            <w:pPr>
              <w:pStyle w:val="EnvelopeReturn"/>
            </w:pPr>
            <w:r>
              <w:t>Upon successful completion of this course, the student will demonstrate the ability to:</w:t>
            </w:r>
          </w:p>
        </w:tc>
      </w:tr>
      <w:tr w:rsidR="00DD40E8" w:rsidTr="00DD40E8">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1.</w:t>
            </w:r>
          </w:p>
        </w:tc>
        <w:tc>
          <w:tcPr>
            <w:tcW w:w="7614" w:type="dxa"/>
            <w:tcBorders>
              <w:top w:val="nil"/>
              <w:left w:val="nil"/>
              <w:bottom w:val="nil"/>
              <w:right w:val="nil"/>
            </w:tcBorders>
          </w:tcPr>
          <w:p w:rsidR="00DD14DD" w:rsidRDefault="00DD14DD" w:rsidP="00DD14DD">
            <w:pPr>
              <w:pStyle w:val="EnvelopeReturn"/>
              <w:rPr>
                <w:b/>
              </w:rPr>
            </w:pPr>
            <w:r>
              <w:rPr>
                <w:b/>
              </w:rPr>
              <w:t>Use a magnetic hand compass and navigate to within 5% accuracy of the destination.</w:t>
            </w:r>
          </w:p>
          <w:p w:rsidR="00DD40E8" w:rsidRDefault="00DD40E8" w:rsidP="00DD40E8">
            <w:pPr>
              <w:pStyle w:val="EnvelopeReturn"/>
              <w:rPr>
                <w:rFonts w:ascii="Times New Roman" w:hAnsi="Times New Roman" w:cs="Times New Roman"/>
              </w:rPr>
            </w:pPr>
          </w:p>
        </w:tc>
      </w:tr>
      <w:tr w:rsidR="00DD40E8" w:rsidTr="00DD40E8">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rPr>
                <w:rFonts w:ascii="Times New Roman" w:hAnsi="Times New Roman" w:cs="Times New Roman"/>
              </w:rPr>
            </w:pPr>
          </w:p>
        </w:tc>
        <w:tc>
          <w:tcPr>
            <w:tcW w:w="7614" w:type="dxa"/>
            <w:tcBorders>
              <w:top w:val="nil"/>
              <w:left w:val="nil"/>
              <w:bottom w:val="nil"/>
              <w:right w:val="nil"/>
            </w:tcBorders>
          </w:tcPr>
          <w:p w:rsidR="00DD14DD" w:rsidRDefault="00DD14DD" w:rsidP="00DD14DD">
            <w:pPr>
              <w:pStyle w:val="EnvelopeReturn"/>
            </w:pPr>
            <w:r>
              <w:rPr>
                <w:u w:val="single"/>
              </w:rPr>
              <w:t>Potential Elements of the Performance</w:t>
            </w:r>
            <w:r>
              <w:t>:</w:t>
            </w:r>
          </w:p>
          <w:p w:rsidR="00AF5ED5" w:rsidRDefault="00AF5ED5" w:rsidP="00DD14DD">
            <w:pPr>
              <w:pStyle w:val="EnvelopeReturn"/>
            </w:pPr>
          </w:p>
          <w:p w:rsidR="00DD14DD" w:rsidRDefault="00DD14DD" w:rsidP="00D92891">
            <w:pPr>
              <w:pStyle w:val="EnvelopeReturn"/>
              <w:numPr>
                <w:ilvl w:val="0"/>
                <w:numId w:val="2"/>
              </w:numPr>
              <w:autoSpaceDE/>
              <w:autoSpaceDN/>
            </w:pPr>
            <w:r>
              <w:t>identify the parts of a compass</w:t>
            </w:r>
          </w:p>
          <w:p w:rsidR="00DD14DD" w:rsidRDefault="00DD14DD" w:rsidP="00D92891">
            <w:pPr>
              <w:pStyle w:val="EnvelopeReturn"/>
              <w:numPr>
                <w:ilvl w:val="0"/>
                <w:numId w:val="2"/>
              </w:numPr>
              <w:autoSpaceDE/>
              <w:autoSpaceDN/>
            </w:pPr>
            <w:r>
              <w:t>understand and set magnetic declination on a compass</w:t>
            </w:r>
          </w:p>
          <w:p w:rsidR="00DD14DD" w:rsidRDefault="00DD14DD" w:rsidP="00D92891">
            <w:pPr>
              <w:pStyle w:val="EnvelopeReturn"/>
              <w:numPr>
                <w:ilvl w:val="0"/>
                <w:numId w:val="2"/>
              </w:numPr>
              <w:tabs>
                <w:tab w:val="left" w:pos="360"/>
              </w:tabs>
              <w:autoSpaceDE/>
              <w:autoSpaceDN/>
            </w:pPr>
            <w:r>
              <w:t>be able to use flagging tape in order to travel in a straight line</w:t>
            </w:r>
          </w:p>
          <w:p w:rsidR="00DD14DD" w:rsidRDefault="00DD14DD" w:rsidP="00DD14DD">
            <w:pPr>
              <w:pStyle w:val="EnvelopeReturn"/>
              <w:tabs>
                <w:tab w:val="left" w:pos="360"/>
              </w:tabs>
            </w:pPr>
          </w:p>
          <w:p w:rsidR="00DD14DD" w:rsidRDefault="00DD14DD" w:rsidP="00DD14DD">
            <w:pPr>
              <w:pStyle w:val="EnvelopeReturn"/>
              <w:tabs>
                <w:tab w:val="left" w:pos="360"/>
              </w:tabs>
            </w:pPr>
          </w:p>
        </w:tc>
      </w:tr>
    </w:tbl>
    <w:p w:rsidR="00DD14DD" w:rsidRDefault="00DD14DD">
      <w:r>
        <w:br w:type="page"/>
      </w:r>
    </w:p>
    <w:tbl>
      <w:tblPr>
        <w:tblW w:w="8856" w:type="dxa"/>
        <w:tblLayout w:type="fixed"/>
        <w:tblLook w:val="0000" w:firstRow="0" w:lastRow="0" w:firstColumn="0" w:lastColumn="0" w:noHBand="0" w:noVBand="0"/>
      </w:tblPr>
      <w:tblGrid>
        <w:gridCol w:w="675"/>
        <w:gridCol w:w="567"/>
        <w:gridCol w:w="7614"/>
      </w:tblGrid>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2.</w:t>
            </w:r>
          </w:p>
        </w:tc>
        <w:tc>
          <w:tcPr>
            <w:tcW w:w="7614" w:type="dxa"/>
            <w:tcBorders>
              <w:top w:val="nil"/>
              <w:left w:val="nil"/>
              <w:bottom w:val="nil"/>
              <w:right w:val="nil"/>
            </w:tcBorders>
          </w:tcPr>
          <w:p w:rsidR="00DD14DD" w:rsidRDefault="00DD14DD" w:rsidP="00DD14DD">
            <w:pPr>
              <w:pStyle w:val="EnvelopeReturn"/>
              <w:rPr>
                <w:b/>
              </w:rPr>
            </w:pPr>
            <w:r>
              <w:rPr>
                <w:b/>
              </w:rPr>
              <w:t>Pace to within 5% accuracy and measure distances using a 50 m rope to within 0.5% accuracy.</w:t>
            </w:r>
          </w:p>
          <w:p w:rsidR="00DD40E8" w:rsidRDefault="00DD40E8" w:rsidP="00DD40E8">
            <w:pPr>
              <w:pStyle w:val="EnvelopeReturn"/>
            </w:pPr>
          </w:p>
        </w:tc>
      </w:tr>
      <w:tr w:rsidR="00DD40E8" w:rsidTr="00AF1A94">
        <w:trPr>
          <w:trHeight w:val="1737"/>
        </w:trPr>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tc>
        <w:tc>
          <w:tcPr>
            <w:tcW w:w="7614" w:type="dxa"/>
            <w:tcBorders>
              <w:top w:val="nil"/>
              <w:left w:val="nil"/>
              <w:bottom w:val="nil"/>
              <w:right w:val="nil"/>
            </w:tcBorders>
          </w:tcPr>
          <w:p w:rsidR="00DD14DD" w:rsidRDefault="00DD14DD" w:rsidP="00DD14DD">
            <w:pPr>
              <w:pStyle w:val="EnvelopeReturn"/>
            </w:pPr>
            <w:r>
              <w:rPr>
                <w:u w:val="single"/>
              </w:rPr>
              <w:t>Potential Elements of the Performance</w:t>
            </w:r>
            <w:r>
              <w:t>:</w:t>
            </w:r>
          </w:p>
          <w:p w:rsidR="00AF5ED5" w:rsidRDefault="00AF5ED5" w:rsidP="00DD14DD">
            <w:pPr>
              <w:pStyle w:val="EnvelopeReturn"/>
            </w:pPr>
          </w:p>
          <w:p w:rsidR="00DD14DD" w:rsidRDefault="00DD14DD" w:rsidP="00D92891">
            <w:pPr>
              <w:pStyle w:val="EnvelopeReturn"/>
              <w:numPr>
                <w:ilvl w:val="0"/>
                <w:numId w:val="3"/>
              </w:numPr>
              <w:autoSpaceDE/>
              <w:autoSpaceDN/>
            </w:pPr>
            <w:r>
              <w:t xml:space="preserve">determine pacing factor and be able to pace distances </w:t>
            </w:r>
          </w:p>
          <w:p w:rsidR="00DD14DD" w:rsidRDefault="00DD14DD" w:rsidP="00D92891">
            <w:pPr>
              <w:pStyle w:val="EnvelopeReturn"/>
              <w:numPr>
                <w:ilvl w:val="0"/>
                <w:numId w:val="3"/>
              </w:numPr>
              <w:autoSpaceDE/>
              <w:autoSpaceDN/>
            </w:pPr>
            <w:r>
              <w:t>understand the measurement divisions for a 50 m rope</w:t>
            </w:r>
          </w:p>
          <w:p w:rsidR="00DD14DD" w:rsidRDefault="00DD14DD" w:rsidP="00D92891">
            <w:pPr>
              <w:pStyle w:val="EnvelopeReturn"/>
              <w:numPr>
                <w:ilvl w:val="0"/>
                <w:numId w:val="3"/>
              </w:numPr>
              <w:autoSpaceDE/>
              <w:autoSpaceDN/>
            </w:pPr>
            <w:r>
              <w:t>be able to maintain and properly store equipment</w:t>
            </w:r>
          </w:p>
          <w:p w:rsidR="009E7FD5" w:rsidRDefault="00DD14DD" w:rsidP="00D92891">
            <w:pPr>
              <w:pStyle w:val="EnvelopeReturn"/>
              <w:numPr>
                <w:ilvl w:val="0"/>
                <w:numId w:val="3"/>
              </w:numPr>
            </w:pPr>
            <w:r>
              <w:t>complete a closed traverse</w:t>
            </w:r>
          </w:p>
          <w:p w:rsidR="009E7FD5" w:rsidRDefault="009E7FD5" w:rsidP="009E7FD5">
            <w:pPr>
              <w:pStyle w:val="EnvelopeReturn"/>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3.</w:t>
            </w:r>
          </w:p>
        </w:tc>
        <w:tc>
          <w:tcPr>
            <w:tcW w:w="7614" w:type="dxa"/>
            <w:tcBorders>
              <w:top w:val="nil"/>
              <w:left w:val="nil"/>
              <w:bottom w:val="nil"/>
              <w:right w:val="nil"/>
            </w:tcBorders>
          </w:tcPr>
          <w:p w:rsidR="009E7FD5" w:rsidRDefault="009E7FD5" w:rsidP="009E7FD5">
            <w:pPr>
              <w:pStyle w:val="EnvelopeReturn"/>
              <w:rPr>
                <w:b/>
              </w:rPr>
            </w:pPr>
            <w:r>
              <w:rPr>
                <w:b/>
              </w:rPr>
              <w:t xml:space="preserve">Use satellite imagery as well as an </w:t>
            </w:r>
            <w:proofErr w:type="spellStart"/>
            <w:r>
              <w:rPr>
                <w:b/>
              </w:rPr>
              <w:t>OBM</w:t>
            </w:r>
            <w:proofErr w:type="spellEnd"/>
            <w:r>
              <w:rPr>
                <w:b/>
              </w:rPr>
              <w:t xml:space="preserve"> map to travel from one location to another using a magnetic hand compass.</w:t>
            </w:r>
          </w:p>
          <w:p w:rsidR="00DD40E8" w:rsidRDefault="00DD40E8" w:rsidP="00DD40E8">
            <w:pPr>
              <w:pStyle w:val="EnvelopeReturn"/>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tc>
        <w:tc>
          <w:tcPr>
            <w:tcW w:w="7614" w:type="dxa"/>
            <w:tcBorders>
              <w:top w:val="nil"/>
              <w:left w:val="nil"/>
              <w:bottom w:val="nil"/>
              <w:right w:val="nil"/>
            </w:tcBorders>
          </w:tcPr>
          <w:p w:rsidR="009E7FD5" w:rsidRDefault="009E7FD5" w:rsidP="009E7FD5">
            <w:pPr>
              <w:pStyle w:val="EnvelopeReturn"/>
            </w:pPr>
            <w:r>
              <w:rPr>
                <w:u w:val="single"/>
              </w:rPr>
              <w:t>Potential Elements of the Performance</w:t>
            </w:r>
            <w:r>
              <w:t>:</w:t>
            </w:r>
          </w:p>
          <w:p w:rsidR="00AF5ED5" w:rsidRDefault="00AF5ED5" w:rsidP="009E7FD5">
            <w:pPr>
              <w:pStyle w:val="EnvelopeReturn"/>
            </w:pPr>
          </w:p>
          <w:p w:rsidR="009E7FD5" w:rsidRDefault="009E7FD5" w:rsidP="00D92891">
            <w:pPr>
              <w:pStyle w:val="EnvelopeReturn"/>
              <w:numPr>
                <w:ilvl w:val="0"/>
                <w:numId w:val="4"/>
              </w:numPr>
              <w:autoSpaceDE/>
              <w:autoSpaceDN/>
            </w:pPr>
            <w:r>
              <w:t>understand scales of photographs and maps</w:t>
            </w:r>
          </w:p>
          <w:p w:rsidR="009E7FD5" w:rsidRDefault="009E7FD5" w:rsidP="00D92891">
            <w:pPr>
              <w:pStyle w:val="EnvelopeReturn"/>
              <w:numPr>
                <w:ilvl w:val="0"/>
                <w:numId w:val="4"/>
              </w:numPr>
              <w:autoSpaceDE/>
              <w:autoSpaceDN/>
            </w:pPr>
            <w:r>
              <w:t>identify major topographical and cover type features on maps and imagery</w:t>
            </w:r>
          </w:p>
          <w:p w:rsidR="009E7FD5" w:rsidRDefault="009E7FD5" w:rsidP="00D92891">
            <w:pPr>
              <w:pStyle w:val="EnvelopeReturn"/>
              <w:numPr>
                <w:ilvl w:val="0"/>
                <w:numId w:val="4"/>
              </w:numPr>
            </w:pPr>
            <w:r>
              <w:t>be able to measure distances and directions on maps and imagery</w:t>
            </w:r>
          </w:p>
          <w:p w:rsidR="009E7FD5" w:rsidRDefault="009E7FD5" w:rsidP="009E7FD5">
            <w:pPr>
              <w:pStyle w:val="EnvelopeReturn"/>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AF6A53" w:rsidRDefault="00C37054" w:rsidP="00C37054">
            <w:pPr>
              <w:pStyle w:val="EnvelopeReturn"/>
              <w:rPr>
                <w:b/>
              </w:rPr>
            </w:pPr>
            <w:r>
              <w:rPr>
                <w:b/>
              </w:rPr>
              <w:t>4</w:t>
            </w:r>
            <w:r w:rsidR="00AF1A94" w:rsidRPr="00AF6A53">
              <w:rPr>
                <w:b/>
              </w:rPr>
              <w:t>.</w:t>
            </w:r>
          </w:p>
        </w:tc>
        <w:tc>
          <w:tcPr>
            <w:tcW w:w="7614" w:type="dxa"/>
            <w:tcBorders>
              <w:top w:val="nil"/>
              <w:left w:val="nil"/>
              <w:bottom w:val="nil"/>
              <w:right w:val="nil"/>
            </w:tcBorders>
          </w:tcPr>
          <w:p w:rsidR="00AF1A94" w:rsidRDefault="00AF1A94" w:rsidP="009E7FD5">
            <w:pPr>
              <w:pStyle w:val="EnvelopeReturn"/>
              <w:rPr>
                <w:b/>
              </w:rPr>
            </w:pPr>
            <w:r w:rsidRPr="0046130A">
              <w:rPr>
                <w:b/>
              </w:rPr>
              <w:t xml:space="preserve">Identify </w:t>
            </w:r>
            <w:r w:rsidR="00C37054">
              <w:rPr>
                <w:b/>
              </w:rPr>
              <w:t xml:space="preserve">native </w:t>
            </w:r>
            <w:r w:rsidRPr="0046130A">
              <w:rPr>
                <w:b/>
              </w:rPr>
              <w:t xml:space="preserve">trees </w:t>
            </w:r>
            <w:r w:rsidR="00C37054">
              <w:rPr>
                <w:b/>
              </w:rPr>
              <w:t xml:space="preserve">and shrubs </w:t>
            </w:r>
            <w:r w:rsidRPr="0046130A">
              <w:rPr>
                <w:b/>
              </w:rPr>
              <w:t>from foliage or cone characteristics</w:t>
            </w:r>
          </w:p>
          <w:p w:rsidR="00AF1A94" w:rsidRDefault="00AF1A94" w:rsidP="009E7FD5">
            <w:pPr>
              <w:pStyle w:val="EnvelopeReturn"/>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AF1A94" w:rsidRDefault="00AF1A94"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AF1A94" w:rsidRDefault="00AF1A94" w:rsidP="00D92891">
            <w:pPr>
              <w:numPr>
                <w:ilvl w:val="0"/>
                <w:numId w:val="1"/>
              </w:numPr>
              <w:ind w:left="378"/>
              <w:rPr>
                <w:rFonts w:ascii="Arial" w:hAnsi="Arial"/>
              </w:rPr>
            </w:pPr>
            <w:r>
              <w:rPr>
                <w:rFonts w:ascii="Arial" w:hAnsi="Arial"/>
              </w:rPr>
              <w:t>collect cones and foliage from coniferous trees</w:t>
            </w:r>
          </w:p>
          <w:p w:rsidR="00AF5ED5" w:rsidRPr="00AF5ED5" w:rsidRDefault="00AF1A94" w:rsidP="00AF5ED5">
            <w:pPr>
              <w:numPr>
                <w:ilvl w:val="0"/>
                <w:numId w:val="1"/>
              </w:numPr>
              <w:ind w:left="378" w:hanging="378"/>
              <w:rPr>
                <w:rFonts w:ascii="Arial" w:hAnsi="Arial"/>
              </w:rPr>
            </w:pPr>
            <w:r w:rsidRPr="00AF5ED5">
              <w:rPr>
                <w:rFonts w:ascii="Arial" w:hAnsi="Arial"/>
              </w:rPr>
              <w:t xml:space="preserve">name the </w:t>
            </w:r>
            <w:r w:rsidR="00C37054">
              <w:rPr>
                <w:rFonts w:ascii="Arial" w:hAnsi="Arial"/>
              </w:rPr>
              <w:t>native</w:t>
            </w:r>
            <w:r w:rsidRPr="00AF5ED5">
              <w:rPr>
                <w:rFonts w:ascii="Arial" w:hAnsi="Arial"/>
              </w:rPr>
              <w:t xml:space="preserve"> using approved botanical names</w:t>
            </w:r>
          </w:p>
          <w:p w:rsidR="00AF1A94" w:rsidRDefault="00AF1A94" w:rsidP="009E7FD5">
            <w:pPr>
              <w:pStyle w:val="EnvelopeReturn"/>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A82EAE" w:rsidRDefault="00C37054" w:rsidP="00C37054">
            <w:pPr>
              <w:pStyle w:val="EnvelopeReturn"/>
              <w:rPr>
                <w:b/>
              </w:rPr>
            </w:pPr>
            <w:r>
              <w:rPr>
                <w:b/>
              </w:rPr>
              <w:t>5</w:t>
            </w:r>
            <w:r w:rsidR="00AF6A53" w:rsidRPr="00A82EAE">
              <w:rPr>
                <w:b/>
              </w:rPr>
              <w:t>.</w:t>
            </w:r>
          </w:p>
        </w:tc>
        <w:tc>
          <w:tcPr>
            <w:tcW w:w="7614" w:type="dxa"/>
            <w:tcBorders>
              <w:top w:val="nil"/>
              <w:left w:val="nil"/>
              <w:bottom w:val="nil"/>
              <w:right w:val="nil"/>
            </w:tcBorders>
          </w:tcPr>
          <w:p w:rsidR="00AF1A94" w:rsidRPr="00A82EAE" w:rsidRDefault="00AF6A53" w:rsidP="00E435BD">
            <w:pPr>
              <w:pStyle w:val="EnvelopeReturn"/>
              <w:rPr>
                <w:b/>
                <w:u w:val="single"/>
              </w:rPr>
            </w:pPr>
            <w:r w:rsidRPr="00A82EAE">
              <w:rPr>
                <w:b/>
              </w:rPr>
              <w:t xml:space="preserve">Safely use </w:t>
            </w:r>
            <w:proofErr w:type="spellStart"/>
            <w:r w:rsidR="00E435BD">
              <w:rPr>
                <w:b/>
              </w:rPr>
              <w:t>fire fighting</w:t>
            </w:r>
            <w:proofErr w:type="spellEnd"/>
            <w:r w:rsidR="00E435BD">
              <w:rPr>
                <w:b/>
              </w:rPr>
              <w:t xml:space="preserve"> equipment including fire pumps, back pack pumps and fire hose.</w:t>
            </w:r>
            <w:r w:rsidRPr="00A82EAE">
              <w:rPr>
                <w:b/>
              </w:rPr>
              <w:br/>
            </w: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AF6A53" w:rsidRDefault="009F679E" w:rsidP="00D92891">
            <w:pPr>
              <w:numPr>
                <w:ilvl w:val="0"/>
                <w:numId w:val="6"/>
              </w:numPr>
              <w:ind w:left="378"/>
              <w:rPr>
                <w:rFonts w:ascii="Arial" w:hAnsi="Arial"/>
              </w:rPr>
            </w:pPr>
            <w:r>
              <w:rPr>
                <w:rFonts w:ascii="Arial" w:hAnsi="Arial"/>
              </w:rPr>
              <w:t>d</w:t>
            </w:r>
            <w:r w:rsidR="00AF6A53">
              <w:rPr>
                <w:rFonts w:ascii="Arial" w:hAnsi="Arial"/>
              </w:rPr>
              <w:t>emonstrate safe use and operation of  water pumps and hoses used in forest fire fighting, draining ponds and lodge fire protection</w:t>
            </w:r>
          </w:p>
          <w:p w:rsidR="00013B9B" w:rsidRPr="00AF5ED5" w:rsidRDefault="00E435BD" w:rsidP="00013B9B">
            <w:pPr>
              <w:numPr>
                <w:ilvl w:val="0"/>
                <w:numId w:val="6"/>
              </w:numPr>
              <w:ind w:left="378"/>
              <w:rPr>
                <w:rFonts w:ascii="Arial" w:hAnsi="Arial"/>
              </w:rPr>
            </w:pPr>
            <w:r w:rsidRPr="00AF5ED5">
              <w:rPr>
                <w:rFonts w:ascii="Arial" w:hAnsi="Arial"/>
              </w:rPr>
              <w:t>correctly roll f</w:t>
            </w:r>
            <w:r w:rsidR="00FA529E" w:rsidRPr="00AF5ED5">
              <w:rPr>
                <w:rFonts w:ascii="Arial" w:hAnsi="Arial"/>
              </w:rPr>
              <w:t>i</w:t>
            </w:r>
            <w:r w:rsidRPr="00AF5ED5">
              <w:rPr>
                <w:rFonts w:ascii="Arial" w:hAnsi="Arial"/>
              </w:rPr>
              <w:t>re hose</w:t>
            </w:r>
          </w:p>
          <w:p w:rsidR="00013B9B" w:rsidRDefault="00013B9B" w:rsidP="00013B9B">
            <w:pPr>
              <w:rPr>
                <w:u w:val="single"/>
              </w:rPr>
            </w:pPr>
          </w:p>
        </w:tc>
      </w:tr>
      <w:tr w:rsidR="00C37054" w:rsidTr="00AF1A94">
        <w:tc>
          <w:tcPr>
            <w:tcW w:w="675" w:type="dxa"/>
            <w:tcBorders>
              <w:top w:val="nil"/>
              <w:left w:val="nil"/>
              <w:bottom w:val="nil"/>
              <w:right w:val="nil"/>
            </w:tcBorders>
          </w:tcPr>
          <w:p w:rsidR="00C37054" w:rsidRDefault="00C37054" w:rsidP="00DD40E8">
            <w:pPr>
              <w:pStyle w:val="EnvelopeReturn"/>
              <w:rPr>
                <w:rFonts w:ascii="Times New Roman" w:hAnsi="Times New Roman" w:cs="Times New Roman"/>
                <w:b/>
                <w:bCs/>
              </w:rPr>
            </w:pPr>
          </w:p>
        </w:tc>
        <w:tc>
          <w:tcPr>
            <w:tcW w:w="567" w:type="dxa"/>
            <w:tcBorders>
              <w:top w:val="nil"/>
              <w:left w:val="nil"/>
              <w:bottom w:val="nil"/>
              <w:right w:val="nil"/>
            </w:tcBorders>
          </w:tcPr>
          <w:p w:rsidR="00C37054" w:rsidRPr="00F97F78" w:rsidRDefault="00C37054" w:rsidP="00DD40E8">
            <w:pPr>
              <w:pStyle w:val="EnvelopeReturn"/>
              <w:rPr>
                <w:b/>
              </w:rPr>
            </w:pPr>
            <w:r>
              <w:rPr>
                <w:b/>
              </w:rPr>
              <w:t>6.</w:t>
            </w:r>
          </w:p>
        </w:tc>
        <w:tc>
          <w:tcPr>
            <w:tcW w:w="7614" w:type="dxa"/>
            <w:tcBorders>
              <w:top w:val="nil"/>
              <w:left w:val="nil"/>
              <w:bottom w:val="nil"/>
              <w:right w:val="nil"/>
            </w:tcBorders>
          </w:tcPr>
          <w:p w:rsidR="00C37054" w:rsidRDefault="00C37054" w:rsidP="00F97F78">
            <w:pPr>
              <w:pStyle w:val="ListParagraph"/>
              <w:ind w:left="90"/>
              <w:rPr>
                <w:rFonts w:ascii="Arial" w:hAnsi="Arial"/>
                <w:b/>
              </w:rPr>
            </w:pPr>
            <w:r>
              <w:rPr>
                <w:rFonts w:ascii="Arial" w:hAnsi="Arial"/>
                <w:b/>
              </w:rPr>
              <w:t>Collect and categorize terrestrial insects</w:t>
            </w:r>
          </w:p>
          <w:p w:rsidR="0090259C" w:rsidRPr="00F97F78" w:rsidRDefault="0090259C" w:rsidP="00F97F78">
            <w:pPr>
              <w:pStyle w:val="ListParagraph"/>
              <w:ind w:left="90"/>
              <w:rPr>
                <w:rFonts w:ascii="Arial" w:hAnsi="Arial"/>
                <w:b/>
              </w:rPr>
            </w:pPr>
          </w:p>
        </w:tc>
      </w:tr>
      <w:tr w:rsidR="00C37054" w:rsidTr="00AF1A94">
        <w:tc>
          <w:tcPr>
            <w:tcW w:w="675" w:type="dxa"/>
            <w:tcBorders>
              <w:top w:val="nil"/>
              <w:left w:val="nil"/>
              <w:bottom w:val="nil"/>
              <w:right w:val="nil"/>
            </w:tcBorders>
          </w:tcPr>
          <w:p w:rsidR="00C37054" w:rsidRDefault="00C37054" w:rsidP="00DD40E8">
            <w:pPr>
              <w:pStyle w:val="EnvelopeReturn"/>
              <w:rPr>
                <w:rFonts w:ascii="Times New Roman" w:hAnsi="Times New Roman" w:cs="Times New Roman"/>
                <w:b/>
                <w:bCs/>
              </w:rPr>
            </w:pPr>
          </w:p>
        </w:tc>
        <w:tc>
          <w:tcPr>
            <w:tcW w:w="567" w:type="dxa"/>
            <w:tcBorders>
              <w:top w:val="nil"/>
              <w:left w:val="nil"/>
              <w:bottom w:val="nil"/>
              <w:right w:val="nil"/>
            </w:tcBorders>
          </w:tcPr>
          <w:p w:rsidR="00C37054" w:rsidRPr="00F97F78" w:rsidRDefault="00C37054" w:rsidP="00DD40E8">
            <w:pPr>
              <w:pStyle w:val="EnvelopeReturn"/>
              <w:rPr>
                <w:b/>
              </w:rPr>
            </w:pPr>
          </w:p>
        </w:tc>
        <w:tc>
          <w:tcPr>
            <w:tcW w:w="7614" w:type="dxa"/>
            <w:tcBorders>
              <w:top w:val="nil"/>
              <w:left w:val="nil"/>
              <w:bottom w:val="nil"/>
              <w:right w:val="nil"/>
            </w:tcBorders>
          </w:tcPr>
          <w:p w:rsidR="00C37054" w:rsidRDefault="00C37054" w:rsidP="00C37054">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C37054" w:rsidRPr="00AF5ED5" w:rsidRDefault="00C37054" w:rsidP="00C37054"/>
          <w:p w:rsidR="0090259C" w:rsidRDefault="00C37054" w:rsidP="00C37054">
            <w:pPr>
              <w:numPr>
                <w:ilvl w:val="0"/>
                <w:numId w:val="6"/>
              </w:numPr>
              <w:ind w:left="378"/>
              <w:rPr>
                <w:rFonts w:ascii="Arial" w:hAnsi="Arial"/>
              </w:rPr>
            </w:pPr>
            <w:r>
              <w:rPr>
                <w:rFonts w:ascii="Arial" w:hAnsi="Arial"/>
              </w:rPr>
              <w:t xml:space="preserve">demonstrate </w:t>
            </w:r>
            <w:r w:rsidR="0090259C">
              <w:rPr>
                <w:rFonts w:ascii="Arial" w:hAnsi="Arial"/>
              </w:rPr>
              <w:t xml:space="preserve">effective </w:t>
            </w:r>
            <w:r>
              <w:rPr>
                <w:rFonts w:ascii="Arial" w:hAnsi="Arial"/>
              </w:rPr>
              <w:t xml:space="preserve">use </w:t>
            </w:r>
            <w:r w:rsidR="0090259C">
              <w:rPr>
                <w:rFonts w:ascii="Arial" w:hAnsi="Arial"/>
              </w:rPr>
              <w:t>of a variety of methods for the collection of terrestrial insects</w:t>
            </w:r>
          </w:p>
          <w:p w:rsidR="00C37054" w:rsidRPr="00BE3BAA" w:rsidRDefault="0090259C" w:rsidP="0090259C">
            <w:pPr>
              <w:numPr>
                <w:ilvl w:val="0"/>
                <w:numId w:val="6"/>
              </w:numPr>
              <w:ind w:left="378"/>
              <w:rPr>
                <w:rFonts w:ascii="Arial" w:hAnsi="Arial"/>
                <w:b/>
              </w:rPr>
            </w:pPr>
            <w:r w:rsidRPr="0090259C">
              <w:rPr>
                <w:rFonts w:ascii="Arial" w:hAnsi="Arial"/>
              </w:rPr>
              <w:t>accurately document &amp; categorize insect specimens</w:t>
            </w:r>
          </w:p>
          <w:p w:rsidR="00BE3BAA" w:rsidRPr="0090259C" w:rsidRDefault="00BE3BAA" w:rsidP="0090259C">
            <w:pPr>
              <w:numPr>
                <w:ilvl w:val="0"/>
                <w:numId w:val="6"/>
              </w:numPr>
              <w:ind w:left="378"/>
              <w:rPr>
                <w:rFonts w:ascii="Arial" w:hAnsi="Arial"/>
                <w:b/>
              </w:rPr>
            </w:pPr>
          </w:p>
          <w:p w:rsidR="0090259C" w:rsidRPr="00F97F78" w:rsidRDefault="0090259C" w:rsidP="0090259C">
            <w:pPr>
              <w:ind w:left="18"/>
              <w:rPr>
                <w:rFonts w:ascii="Arial" w:hAnsi="Arial"/>
                <w:b/>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Pr="00F97F78" w:rsidRDefault="00F97F78" w:rsidP="00DD40E8">
            <w:pPr>
              <w:pStyle w:val="EnvelopeReturn"/>
              <w:rPr>
                <w:b/>
              </w:rPr>
            </w:pPr>
            <w:r w:rsidRPr="00F97F78">
              <w:rPr>
                <w:b/>
              </w:rPr>
              <w:t>8.</w:t>
            </w:r>
          </w:p>
        </w:tc>
        <w:tc>
          <w:tcPr>
            <w:tcW w:w="7614" w:type="dxa"/>
            <w:tcBorders>
              <w:top w:val="nil"/>
              <w:left w:val="nil"/>
              <w:bottom w:val="nil"/>
              <w:right w:val="nil"/>
            </w:tcBorders>
          </w:tcPr>
          <w:p w:rsidR="00F97F78" w:rsidRPr="00F97F78" w:rsidRDefault="002F6501" w:rsidP="00F97F78">
            <w:pPr>
              <w:pStyle w:val="ListParagraph"/>
              <w:ind w:left="90"/>
              <w:rPr>
                <w:rFonts w:ascii="Arial" w:hAnsi="Arial"/>
                <w:b/>
              </w:rPr>
            </w:pPr>
            <w:r>
              <w:rPr>
                <w:rFonts w:ascii="Arial" w:hAnsi="Arial"/>
                <w:b/>
              </w:rPr>
              <w:t xml:space="preserve">Conduct  a stream assessment </w:t>
            </w:r>
            <w:r w:rsidR="00F97F78" w:rsidRPr="00F97F78">
              <w:rPr>
                <w:rFonts w:ascii="Arial" w:hAnsi="Arial"/>
                <w:b/>
              </w:rPr>
              <w:t xml:space="preserve"> </w:t>
            </w:r>
          </w:p>
          <w:p w:rsidR="00F97F78" w:rsidRDefault="00F97F78" w:rsidP="00F97F78">
            <w:pPr>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Default="00F97F78"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9F679E" w:rsidRDefault="009F679E" w:rsidP="00D92891">
            <w:pPr>
              <w:pStyle w:val="ListParagraph"/>
              <w:numPr>
                <w:ilvl w:val="0"/>
                <w:numId w:val="7"/>
              </w:numPr>
              <w:ind w:left="378"/>
              <w:rPr>
                <w:rFonts w:ascii="Arial" w:hAnsi="Arial"/>
              </w:rPr>
            </w:pPr>
            <w:r w:rsidRPr="009F679E">
              <w:rPr>
                <w:rFonts w:ascii="Arial" w:hAnsi="Arial"/>
              </w:rPr>
              <w:t xml:space="preserve">accurately assess chemical and physical parameters of a stream including dissolved oxygen, pH, alkalinity, carbon dioxide, total dissolves solids and turbidity </w:t>
            </w:r>
          </w:p>
          <w:p w:rsidR="00F97F78" w:rsidRDefault="009F679E" w:rsidP="00D92891">
            <w:pPr>
              <w:pStyle w:val="ListParagraph"/>
              <w:numPr>
                <w:ilvl w:val="0"/>
                <w:numId w:val="7"/>
              </w:numPr>
              <w:ind w:left="378"/>
              <w:rPr>
                <w:rFonts w:ascii="Arial" w:hAnsi="Arial"/>
              </w:rPr>
            </w:pPr>
            <w:r w:rsidRPr="009F679E">
              <w:rPr>
                <w:rFonts w:ascii="Arial" w:hAnsi="Arial"/>
              </w:rPr>
              <w:t>use proper techniques to collect and examine aquatic invertebrates</w:t>
            </w:r>
          </w:p>
          <w:p w:rsidR="00796DB0" w:rsidRDefault="00796DB0" w:rsidP="00D92891">
            <w:pPr>
              <w:pStyle w:val="ListParagraph"/>
              <w:numPr>
                <w:ilvl w:val="0"/>
                <w:numId w:val="7"/>
              </w:numPr>
              <w:ind w:left="378"/>
              <w:rPr>
                <w:rFonts w:ascii="Arial" w:hAnsi="Arial"/>
              </w:rPr>
            </w:pPr>
            <w:r>
              <w:rPr>
                <w:rFonts w:ascii="Arial" w:hAnsi="Arial"/>
              </w:rPr>
              <w:t>calculate a diversity index for the site using aquatic invertebrates</w:t>
            </w:r>
          </w:p>
          <w:p w:rsidR="009F679E" w:rsidRDefault="009F679E" w:rsidP="00D92891">
            <w:pPr>
              <w:pStyle w:val="ListParagraph"/>
              <w:numPr>
                <w:ilvl w:val="0"/>
                <w:numId w:val="7"/>
              </w:numPr>
              <w:ind w:left="378"/>
              <w:rPr>
                <w:rFonts w:ascii="Arial" w:hAnsi="Arial"/>
              </w:rPr>
            </w:pPr>
            <w:r>
              <w:rPr>
                <w:rFonts w:ascii="Arial" w:hAnsi="Arial"/>
              </w:rPr>
              <w:t>complete field forms neatly and accurately</w:t>
            </w:r>
          </w:p>
          <w:p w:rsidR="006A6CCA" w:rsidRDefault="006A6CCA" w:rsidP="006A6CCA">
            <w:pPr>
              <w:pStyle w:val="ListParagraph"/>
              <w:ind w:left="0"/>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Pr="009F679E" w:rsidRDefault="009F679E" w:rsidP="00DD40E8">
            <w:pPr>
              <w:pStyle w:val="EnvelopeReturn"/>
              <w:rPr>
                <w:b/>
              </w:rPr>
            </w:pPr>
            <w:r w:rsidRPr="009F679E">
              <w:rPr>
                <w:b/>
              </w:rPr>
              <w:t>9.</w:t>
            </w:r>
          </w:p>
        </w:tc>
        <w:tc>
          <w:tcPr>
            <w:tcW w:w="7614" w:type="dxa"/>
            <w:tcBorders>
              <w:top w:val="nil"/>
              <w:left w:val="nil"/>
              <w:bottom w:val="nil"/>
              <w:right w:val="nil"/>
            </w:tcBorders>
          </w:tcPr>
          <w:p w:rsidR="00F97F78" w:rsidRPr="006A6CCA" w:rsidRDefault="006A6CCA" w:rsidP="006A6CCA">
            <w:pPr>
              <w:rPr>
                <w:rFonts w:ascii="Arial" w:hAnsi="Arial"/>
                <w:b/>
              </w:rPr>
            </w:pPr>
            <w:r w:rsidRPr="006A6CCA">
              <w:rPr>
                <w:rFonts w:ascii="Arial" w:hAnsi="Arial"/>
                <w:b/>
              </w:rPr>
              <w:t>Conduct a forest inventory survey</w:t>
            </w:r>
          </w:p>
          <w:p w:rsidR="006A6CCA" w:rsidRDefault="006A6CCA" w:rsidP="006A6CCA">
            <w:pPr>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Default="00F97F78"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013B9B" w:rsidRPr="00013B9B" w:rsidRDefault="00013B9B" w:rsidP="00013B9B">
            <w:pPr>
              <w:ind w:left="18"/>
              <w:rPr>
                <w:rFonts w:ascii="Arial" w:hAnsi="Arial"/>
              </w:rPr>
            </w:pPr>
          </w:p>
          <w:p w:rsidR="006A6CCA" w:rsidRPr="006A6CCA" w:rsidRDefault="006A6CCA" w:rsidP="00D92891">
            <w:pPr>
              <w:numPr>
                <w:ilvl w:val="0"/>
                <w:numId w:val="6"/>
              </w:numPr>
              <w:ind w:left="378"/>
              <w:rPr>
                <w:rFonts w:ascii="Arial" w:hAnsi="Arial"/>
              </w:rPr>
            </w:pPr>
            <w:r>
              <w:rPr>
                <w:rFonts w:ascii="Arial" w:hAnsi="Arial" w:cs="Arial"/>
                <w:bCs/>
                <w:lang w:val="en-GB"/>
              </w:rPr>
              <w:t>c</w:t>
            </w:r>
            <w:r w:rsidRPr="006A6CCA">
              <w:rPr>
                <w:rFonts w:ascii="Arial" w:hAnsi="Arial" w:cs="Arial"/>
                <w:bCs/>
                <w:lang w:val="en-GB"/>
              </w:rPr>
              <w:t>omplete a dot tally and record legible field notes</w:t>
            </w:r>
          </w:p>
          <w:p w:rsidR="006A6CCA" w:rsidRPr="006A6CCA" w:rsidRDefault="006A6CCA" w:rsidP="00D92891">
            <w:pPr>
              <w:numPr>
                <w:ilvl w:val="0"/>
                <w:numId w:val="6"/>
              </w:numPr>
              <w:tabs>
                <w:tab w:val="left" w:pos="-1440"/>
              </w:tabs>
              <w:ind w:left="378"/>
              <w:rPr>
                <w:rFonts w:ascii="Arial" w:hAnsi="Arial" w:cs="Arial"/>
                <w:lang w:val="en-GB"/>
              </w:rPr>
            </w:pPr>
            <w:r>
              <w:rPr>
                <w:rFonts w:ascii="Arial" w:hAnsi="Arial" w:cs="Arial"/>
                <w:bCs/>
                <w:lang w:val="en-GB"/>
              </w:rPr>
              <w:t>m</w:t>
            </w:r>
            <w:r w:rsidRPr="006A6CCA">
              <w:rPr>
                <w:rFonts w:ascii="Arial" w:hAnsi="Arial" w:cs="Arial"/>
                <w:bCs/>
                <w:lang w:val="en-GB"/>
              </w:rPr>
              <w:t>easure and record tree diameters using callipers and diameter tapes</w:t>
            </w:r>
            <w:r w:rsidRPr="006A6CCA">
              <w:rPr>
                <w:rFonts w:ascii="Arial" w:hAnsi="Arial" w:cs="Arial"/>
                <w:lang w:val="en-GB"/>
              </w:rPr>
              <w:tab/>
            </w:r>
          </w:p>
          <w:p w:rsidR="006A6CCA" w:rsidRPr="006A6CCA" w:rsidRDefault="006A6CCA" w:rsidP="00D92891">
            <w:pPr>
              <w:numPr>
                <w:ilvl w:val="0"/>
                <w:numId w:val="6"/>
              </w:numPr>
              <w:tabs>
                <w:tab w:val="left" w:pos="-1440"/>
              </w:tabs>
              <w:ind w:left="378"/>
              <w:rPr>
                <w:rFonts w:ascii="Arial" w:hAnsi="Arial" w:cs="Arial"/>
                <w:lang w:val="en-GB"/>
              </w:rPr>
            </w:pPr>
            <w:r>
              <w:rPr>
                <w:rFonts w:ascii="Arial" w:hAnsi="Arial" w:cs="Arial"/>
                <w:bCs/>
                <w:lang w:val="en-GB"/>
              </w:rPr>
              <w:t>m</w:t>
            </w:r>
            <w:r w:rsidRPr="006A6CCA">
              <w:rPr>
                <w:rFonts w:ascii="Arial" w:hAnsi="Arial" w:cs="Arial"/>
                <w:bCs/>
                <w:lang w:val="en-GB"/>
              </w:rPr>
              <w:t>easure tree heights using clinometers</w:t>
            </w:r>
          </w:p>
          <w:p w:rsidR="006A6CCA" w:rsidRPr="006A6CCA" w:rsidRDefault="006A6CCA" w:rsidP="00D92891">
            <w:pPr>
              <w:numPr>
                <w:ilvl w:val="0"/>
                <w:numId w:val="6"/>
              </w:numPr>
              <w:ind w:left="378"/>
              <w:rPr>
                <w:rFonts w:ascii="Arial" w:hAnsi="Arial"/>
              </w:rPr>
            </w:pPr>
            <w:r>
              <w:rPr>
                <w:rFonts w:ascii="Arial" w:hAnsi="Arial" w:cs="Arial"/>
                <w:bCs/>
                <w:lang w:val="en-GB"/>
              </w:rPr>
              <w:t>m</w:t>
            </w:r>
            <w:r w:rsidRPr="006A6CCA">
              <w:rPr>
                <w:rFonts w:ascii="Arial" w:hAnsi="Arial" w:cs="Arial"/>
                <w:bCs/>
                <w:lang w:val="en-GB"/>
              </w:rPr>
              <w:t>easure the age of trees with an increment corer and count</w:t>
            </w:r>
            <w:r w:rsidR="000E3100">
              <w:rPr>
                <w:rFonts w:ascii="Arial" w:hAnsi="Arial" w:cs="Arial"/>
                <w:bCs/>
                <w:lang w:val="en-GB"/>
              </w:rPr>
              <w:t xml:space="preserve"> growth rings</w:t>
            </w:r>
          </w:p>
          <w:p w:rsidR="006A6CCA" w:rsidRPr="006A6CCA" w:rsidRDefault="006A6CCA" w:rsidP="006A6CCA">
            <w:pPr>
              <w:rPr>
                <w:rFonts w:ascii="Arial" w:hAnsi="Arial"/>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C76BCD" w:rsidRDefault="009F679E" w:rsidP="009F679E">
            <w:pPr>
              <w:pStyle w:val="EnvelopeReturn"/>
              <w:rPr>
                <w:b/>
              </w:rPr>
            </w:pPr>
            <w:r>
              <w:rPr>
                <w:b/>
              </w:rPr>
              <w:t>10</w:t>
            </w:r>
            <w:r w:rsidR="00C76BCD" w:rsidRPr="00C76BCD">
              <w:rPr>
                <w:b/>
              </w:rPr>
              <w:t>.</w:t>
            </w:r>
          </w:p>
        </w:tc>
        <w:tc>
          <w:tcPr>
            <w:tcW w:w="7614" w:type="dxa"/>
            <w:tcBorders>
              <w:top w:val="nil"/>
              <w:left w:val="nil"/>
              <w:bottom w:val="nil"/>
              <w:right w:val="nil"/>
            </w:tcBorders>
          </w:tcPr>
          <w:p w:rsidR="00C76BCD" w:rsidRPr="00C76BCD" w:rsidRDefault="00C76BCD" w:rsidP="00A82EAE">
            <w:pPr>
              <w:rPr>
                <w:rFonts w:ascii="Arial" w:hAnsi="Arial"/>
                <w:b/>
                <w:bCs/>
              </w:rPr>
            </w:pPr>
            <w:r w:rsidRPr="00C76BCD">
              <w:rPr>
                <w:rFonts w:ascii="Arial" w:hAnsi="Arial"/>
                <w:b/>
                <w:bCs/>
              </w:rPr>
              <w:t>Safe</w:t>
            </w:r>
            <w:r w:rsidR="003A092F">
              <w:rPr>
                <w:rFonts w:ascii="Arial" w:hAnsi="Arial"/>
                <w:b/>
                <w:bCs/>
              </w:rPr>
              <w:t>l</w:t>
            </w:r>
            <w:r w:rsidRPr="00C76BCD">
              <w:rPr>
                <w:rFonts w:ascii="Arial" w:hAnsi="Arial"/>
                <w:b/>
                <w:bCs/>
              </w:rPr>
              <w:t xml:space="preserve">y live and work in a bush camp </w:t>
            </w:r>
          </w:p>
          <w:p w:rsidR="00AF1A94" w:rsidRDefault="00AF1A94" w:rsidP="00F97F78">
            <w:pPr>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013B9B" w:rsidRDefault="00013B9B" w:rsidP="00013B9B">
            <w:pPr>
              <w:ind w:left="18"/>
              <w:rPr>
                <w:rFonts w:ascii="Arial" w:hAnsi="Arial"/>
              </w:rPr>
            </w:pPr>
          </w:p>
          <w:p w:rsidR="00C76BCD" w:rsidRDefault="00B0023B" w:rsidP="00D92891">
            <w:pPr>
              <w:numPr>
                <w:ilvl w:val="0"/>
                <w:numId w:val="8"/>
              </w:numPr>
              <w:ind w:left="378"/>
              <w:rPr>
                <w:rFonts w:ascii="Arial" w:hAnsi="Arial"/>
              </w:rPr>
            </w:pPr>
            <w:r>
              <w:rPr>
                <w:rFonts w:ascii="Arial" w:hAnsi="Arial"/>
              </w:rPr>
              <w:t>p</w:t>
            </w:r>
            <w:r w:rsidR="00C76BCD">
              <w:rPr>
                <w:rFonts w:ascii="Arial" w:hAnsi="Arial"/>
              </w:rPr>
              <w:t xml:space="preserve">roperly set </w:t>
            </w:r>
            <w:r w:rsidR="00A82EAE">
              <w:rPr>
                <w:rFonts w:ascii="Arial" w:hAnsi="Arial"/>
              </w:rPr>
              <w:t>up a 2-man tent</w:t>
            </w:r>
          </w:p>
          <w:p w:rsidR="0027612F" w:rsidRPr="0027612F" w:rsidRDefault="00B0023B" w:rsidP="00D92891">
            <w:pPr>
              <w:numPr>
                <w:ilvl w:val="0"/>
                <w:numId w:val="8"/>
              </w:numPr>
              <w:ind w:left="378"/>
              <w:rPr>
                <w:rFonts w:ascii="Arial" w:hAnsi="Arial"/>
              </w:rPr>
            </w:pPr>
            <w:r>
              <w:rPr>
                <w:rFonts w:ascii="Arial" w:hAnsi="Arial"/>
              </w:rPr>
              <w:t>d</w:t>
            </w:r>
            <w:r w:rsidR="0027612F" w:rsidRPr="0027612F">
              <w:rPr>
                <w:rFonts w:ascii="Arial" w:hAnsi="Arial"/>
              </w:rPr>
              <w:t>emonstrate proper use of sleeping bags and sleeping pads</w:t>
            </w:r>
          </w:p>
          <w:p w:rsidR="0027612F" w:rsidRDefault="00B0023B" w:rsidP="00D92891">
            <w:pPr>
              <w:numPr>
                <w:ilvl w:val="0"/>
                <w:numId w:val="8"/>
              </w:numPr>
              <w:ind w:left="378"/>
              <w:rPr>
                <w:rFonts w:ascii="Arial" w:hAnsi="Arial"/>
              </w:rPr>
            </w:pPr>
            <w:r>
              <w:rPr>
                <w:rFonts w:ascii="Arial" w:hAnsi="Arial"/>
              </w:rPr>
              <w:t>s</w:t>
            </w:r>
            <w:r w:rsidR="00C76BCD">
              <w:rPr>
                <w:rFonts w:ascii="Arial" w:hAnsi="Arial"/>
              </w:rPr>
              <w:t>tore food</w:t>
            </w:r>
            <w:r w:rsidR="00F97F78">
              <w:rPr>
                <w:rFonts w:ascii="Arial" w:hAnsi="Arial"/>
              </w:rPr>
              <w:t xml:space="preserve">, </w:t>
            </w:r>
            <w:r w:rsidR="0027612F">
              <w:rPr>
                <w:rFonts w:ascii="Arial" w:hAnsi="Arial"/>
              </w:rPr>
              <w:t xml:space="preserve">set up </w:t>
            </w:r>
            <w:r w:rsidR="00F97F78">
              <w:rPr>
                <w:rFonts w:ascii="Arial" w:hAnsi="Arial"/>
              </w:rPr>
              <w:t xml:space="preserve">and operate </w:t>
            </w:r>
            <w:r w:rsidR="00726666">
              <w:rPr>
                <w:rFonts w:ascii="Arial" w:hAnsi="Arial"/>
              </w:rPr>
              <w:t xml:space="preserve">a bush </w:t>
            </w:r>
            <w:r w:rsidR="0027612F">
              <w:rPr>
                <w:rFonts w:ascii="Arial" w:hAnsi="Arial"/>
              </w:rPr>
              <w:t xml:space="preserve">camp </w:t>
            </w:r>
            <w:r w:rsidR="00C76BCD">
              <w:rPr>
                <w:rFonts w:ascii="Arial" w:hAnsi="Arial"/>
              </w:rPr>
              <w:t xml:space="preserve">to minimize the </w:t>
            </w:r>
            <w:r w:rsidR="0027612F">
              <w:rPr>
                <w:rFonts w:ascii="Arial" w:hAnsi="Arial"/>
              </w:rPr>
              <w:t>potential for  bear-human conflict</w:t>
            </w:r>
          </w:p>
          <w:p w:rsidR="00726666" w:rsidRDefault="00726666" w:rsidP="00D92891">
            <w:pPr>
              <w:numPr>
                <w:ilvl w:val="0"/>
                <w:numId w:val="8"/>
              </w:numPr>
              <w:ind w:left="378"/>
              <w:rPr>
                <w:rFonts w:ascii="Arial" w:hAnsi="Arial"/>
              </w:rPr>
            </w:pPr>
            <w:r>
              <w:rPr>
                <w:rFonts w:ascii="Arial" w:hAnsi="Arial"/>
              </w:rPr>
              <w:t>use proper hygiene in the bush</w:t>
            </w:r>
          </w:p>
          <w:p w:rsidR="0027612F" w:rsidRPr="00BF5553" w:rsidRDefault="00B0023B" w:rsidP="00D92891">
            <w:pPr>
              <w:numPr>
                <w:ilvl w:val="0"/>
                <w:numId w:val="8"/>
              </w:numPr>
              <w:ind w:left="378"/>
              <w:rPr>
                <w:rFonts w:ascii="Arial" w:hAnsi="Arial"/>
              </w:rPr>
            </w:pPr>
            <w:r w:rsidRPr="00BF5553">
              <w:rPr>
                <w:rFonts w:ascii="Arial" w:hAnsi="Arial"/>
              </w:rPr>
              <w:t>s</w:t>
            </w:r>
            <w:r w:rsidR="0027612F" w:rsidRPr="00BF5553">
              <w:rPr>
                <w:rFonts w:ascii="Arial" w:hAnsi="Arial"/>
              </w:rPr>
              <w:t xml:space="preserve">afely collect and burn firewood </w:t>
            </w:r>
          </w:p>
          <w:p w:rsidR="00BF5553" w:rsidRDefault="00E435BD" w:rsidP="00E435BD">
            <w:pPr>
              <w:numPr>
                <w:ilvl w:val="0"/>
                <w:numId w:val="6"/>
              </w:numPr>
              <w:ind w:left="378"/>
              <w:rPr>
                <w:rFonts w:ascii="Arial" w:hAnsi="Arial"/>
              </w:rPr>
            </w:pPr>
            <w:r w:rsidRPr="00BF5553">
              <w:rPr>
                <w:rFonts w:ascii="Arial" w:hAnsi="Arial"/>
              </w:rPr>
              <w:t>demonstrate safe use of portable generators</w:t>
            </w:r>
            <w:r w:rsidR="005A7BE5" w:rsidRPr="00BF5553">
              <w:rPr>
                <w:rFonts w:ascii="Arial" w:hAnsi="Arial"/>
              </w:rPr>
              <w:t>, tent heaters</w:t>
            </w:r>
            <w:r w:rsidRPr="00BF5553">
              <w:rPr>
                <w:rFonts w:ascii="Arial" w:hAnsi="Arial"/>
              </w:rPr>
              <w:t xml:space="preserve"> and electrical lighting</w:t>
            </w:r>
            <w:r w:rsidR="000E3100" w:rsidRPr="00BF5553">
              <w:rPr>
                <w:rFonts w:ascii="Arial" w:hAnsi="Arial"/>
              </w:rPr>
              <w:t xml:space="preserve"> </w:t>
            </w:r>
          </w:p>
          <w:p w:rsidR="00E435BD" w:rsidRPr="00BF5553" w:rsidRDefault="00E435BD" w:rsidP="00E435BD">
            <w:pPr>
              <w:numPr>
                <w:ilvl w:val="0"/>
                <w:numId w:val="6"/>
              </w:numPr>
              <w:ind w:left="378"/>
              <w:rPr>
                <w:rFonts w:ascii="Arial" w:hAnsi="Arial"/>
              </w:rPr>
            </w:pPr>
            <w:r w:rsidRPr="00BF5553">
              <w:rPr>
                <w:rFonts w:ascii="Arial" w:hAnsi="Arial"/>
              </w:rPr>
              <w:t>perform a circle check on a van or motorized vehicle</w:t>
            </w:r>
            <w:r w:rsidR="00EE5B2E" w:rsidRPr="00BF5553">
              <w:rPr>
                <w:rFonts w:ascii="Arial" w:hAnsi="Arial"/>
              </w:rPr>
              <w:t xml:space="preserve"> </w:t>
            </w:r>
          </w:p>
          <w:p w:rsidR="0027612F" w:rsidRDefault="00B0023B" w:rsidP="00D92891">
            <w:pPr>
              <w:numPr>
                <w:ilvl w:val="0"/>
                <w:numId w:val="8"/>
              </w:numPr>
              <w:ind w:left="378"/>
              <w:rPr>
                <w:rFonts w:ascii="Arial" w:hAnsi="Arial"/>
              </w:rPr>
            </w:pPr>
            <w:r w:rsidRPr="00BF5553">
              <w:rPr>
                <w:rFonts w:ascii="Arial" w:hAnsi="Arial"/>
              </w:rPr>
              <w:t>m</w:t>
            </w:r>
            <w:r w:rsidR="0027612F" w:rsidRPr="00BF5553">
              <w:rPr>
                <w:rFonts w:ascii="Arial" w:hAnsi="Arial"/>
              </w:rPr>
              <w:t>aintain</w:t>
            </w:r>
            <w:r w:rsidR="0027612F">
              <w:rPr>
                <w:rFonts w:ascii="Arial" w:hAnsi="Arial"/>
              </w:rPr>
              <w:t xml:space="preserve"> a </w:t>
            </w:r>
            <w:r w:rsidR="0027612F" w:rsidRPr="00E93D95">
              <w:rPr>
                <w:rFonts w:ascii="Arial" w:hAnsi="Arial"/>
              </w:rPr>
              <w:t>p</w:t>
            </w:r>
            <w:r w:rsidR="0027612F">
              <w:rPr>
                <w:rFonts w:ascii="Arial" w:hAnsi="Arial"/>
              </w:rPr>
              <w:t>ositive outlook and be respect</w:t>
            </w:r>
            <w:r w:rsidR="00F97F78">
              <w:rPr>
                <w:rFonts w:ascii="Arial" w:hAnsi="Arial"/>
              </w:rPr>
              <w:t>ful</w:t>
            </w:r>
            <w:r w:rsidR="0027612F">
              <w:rPr>
                <w:rFonts w:ascii="Arial" w:hAnsi="Arial"/>
              </w:rPr>
              <w:t xml:space="preserve"> </w:t>
            </w:r>
            <w:r w:rsidR="0027612F" w:rsidRPr="00E93D95">
              <w:rPr>
                <w:rFonts w:ascii="Arial" w:hAnsi="Arial"/>
              </w:rPr>
              <w:t>towards others</w:t>
            </w:r>
          </w:p>
          <w:p w:rsidR="00A82EAE" w:rsidRDefault="00B0023B" w:rsidP="00D92891">
            <w:pPr>
              <w:numPr>
                <w:ilvl w:val="0"/>
                <w:numId w:val="8"/>
              </w:numPr>
              <w:ind w:left="378"/>
              <w:rPr>
                <w:rFonts w:ascii="Arial" w:hAnsi="Arial"/>
              </w:rPr>
            </w:pPr>
            <w:r>
              <w:rPr>
                <w:rFonts w:ascii="Arial" w:hAnsi="Arial"/>
              </w:rPr>
              <w:t>d</w:t>
            </w:r>
            <w:r w:rsidR="00A82EAE" w:rsidRPr="00E93D95">
              <w:rPr>
                <w:rFonts w:ascii="Arial" w:hAnsi="Arial"/>
              </w:rPr>
              <w:t xml:space="preserve">emonstrate </w:t>
            </w:r>
            <w:r w:rsidR="00F97F78">
              <w:rPr>
                <w:rFonts w:ascii="Arial" w:hAnsi="Arial"/>
                <w:bCs/>
              </w:rPr>
              <w:t>the importance of safety, attitude and teamwork when working and living in the bush</w:t>
            </w:r>
          </w:p>
          <w:p w:rsidR="00A82EAE" w:rsidRDefault="00B0023B" w:rsidP="00D92891">
            <w:pPr>
              <w:numPr>
                <w:ilvl w:val="0"/>
                <w:numId w:val="8"/>
              </w:numPr>
              <w:ind w:left="378"/>
              <w:rPr>
                <w:rFonts w:ascii="Arial" w:hAnsi="Arial"/>
              </w:rPr>
            </w:pPr>
            <w:r w:rsidRPr="00726666">
              <w:rPr>
                <w:rFonts w:ascii="Arial" w:hAnsi="Arial"/>
              </w:rPr>
              <w:t>d</w:t>
            </w:r>
            <w:r w:rsidR="00A82EAE" w:rsidRPr="00726666">
              <w:rPr>
                <w:rFonts w:ascii="Arial" w:hAnsi="Arial"/>
              </w:rPr>
              <w:t>emonstrate a respectful attitude towards the environment</w:t>
            </w:r>
          </w:p>
          <w:p w:rsidR="00FA529E" w:rsidRPr="00726666" w:rsidRDefault="00FA529E" w:rsidP="00FA529E">
            <w:pPr>
              <w:rPr>
                <w:rFonts w:ascii="Arial" w:hAnsi="Arial"/>
              </w:rPr>
            </w:pPr>
          </w:p>
          <w:p w:rsidR="00AF1A94" w:rsidRDefault="00AF1A94" w:rsidP="009E7FD5">
            <w:pPr>
              <w:pStyle w:val="EnvelopeReturn"/>
              <w:rPr>
                <w:u w:val="single"/>
              </w:rPr>
            </w:pPr>
          </w:p>
        </w:tc>
      </w:tr>
    </w:tbl>
    <w:p w:rsidR="00FA529E" w:rsidRDefault="00FA529E">
      <w:r>
        <w:br w:type="page"/>
      </w:r>
    </w:p>
    <w:tbl>
      <w:tblPr>
        <w:tblW w:w="8856" w:type="dxa"/>
        <w:tblLayout w:type="fixed"/>
        <w:tblLook w:val="0000" w:firstRow="0" w:lastRow="0" w:firstColumn="0" w:lastColumn="0" w:noHBand="0" w:noVBand="0"/>
      </w:tblPr>
      <w:tblGrid>
        <w:gridCol w:w="675"/>
        <w:gridCol w:w="567"/>
        <w:gridCol w:w="7614"/>
      </w:tblGrid>
      <w:tr w:rsidR="006D19D2" w:rsidTr="006D19D2">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r>
              <w:rPr>
                <w:b/>
                <w:bCs/>
              </w:rPr>
              <w:lastRenderedPageBreak/>
              <w:t>III</w:t>
            </w:r>
          </w:p>
        </w:tc>
        <w:tc>
          <w:tcPr>
            <w:tcW w:w="8181" w:type="dxa"/>
            <w:gridSpan w:val="2"/>
            <w:tcBorders>
              <w:top w:val="nil"/>
              <w:left w:val="nil"/>
              <w:bottom w:val="nil"/>
              <w:right w:val="nil"/>
            </w:tcBorders>
          </w:tcPr>
          <w:p w:rsidR="006D19D2" w:rsidRPr="006D19D2" w:rsidRDefault="006D19D2" w:rsidP="006D19D2">
            <w:pPr>
              <w:rPr>
                <w:rFonts w:ascii="Arial" w:hAnsi="Arial" w:cs="Arial"/>
              </w:rPr>
            </w:pPr>
            <w:r w:rsidRPr="006D19D2">
              <w:rPr>
                <w:rFonts w:ascii="Arial" w:hAnsi="Arial" w:cs="Arial"/>
                <w:b/>
                <w:bCs/>
              </w:rPr>
              <w:t>TOPICS: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6D19D2" w:rsidP="00DD40E8">
            <w:pPr>
              <w:pStyle w:val="EnvelopeReturn"/>
            </w:pPr>
          </w:p>
        </w:tc>
        <w:tc>
          <w:tcPr>
            <w:tcW w:w="7614" w:type="dxa"/>
            <w:tcBorders>
              <w:top w:val="nil"/>
              <w:left w:val="nil"/>
              <w:bottom w:val="nil"/>
              <w:right w:val="nil"/>
            </w:tcBorders>
          </w:tcPr>
          <w:p w:rsidR="006D19D2" w:rsidRDefault="006D19D2" w:rsidP="006D19D2">
            <w:pPr>
              <w:rPr>
                <w:rFonts w:ascii="Arial" w:hAnsi="Arial"/>
              </w:rPr>
            </w:pP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1.</w:t>
            </w:r>
          </w:p>
        </w:tc>
        <w:tc>
          <w:tcPr>
            <w:tcW w:w="7614" w:type="dxa"/>
            <w:tcBorders>
              <w:top w:val="nil"/>
              <w:left w:val="nil"/>
              <w:bottom w:val="nil"/>
              <w:right w:val="nil"/>
            </w:tcBorders>
          </w:tcPr>
          <w:p w:rsidR="006D19D2" w:rsidRDefault="005B2E38" w:rsidP="006D19D2">
            <w:pPr>
              <w:rPr>
                <w:rFonts w:ascii="Arial" w:hAnsi="Arial"/>
              </w:rPr>
            </w:pPr>
            <w:r>
              <w:rPr>
                <w:rFonts w:ascii="Arial" w:hAnsi="Arial"/>
              </w:rPr>
              <w:t>Navigation &amp; compassing for accuracy</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2.</w:t>
            </w:r>
          </w:p>
        </w:tc>
        <w:tc>
          <w:tcPr>
            <w:tcW w:w="7614" w:type="dxa"/>
            <w:tcBorders>
              <w:top w:val="nil"/>
              <w:left w:val="nil"/>
              <w:bottom w:val="nil"/>
              <w:right w:val="nil"/>
            </w:tcBorders>
          </w:tcPr>
          <w:p w:rsidR="006D19D2" w:rsidRDefault="005B2E38" w:rsidP="006D19D2">
            <w:pPr>
              <w:rPr>
                <w:rFonts w:ascii="Arial" w:hAnsi="Arial"/>
              </w:rPr>
            </w:pPr>
            <w:r>
              <w:rPr>
                <w:rFonts w:ascii="Arial" w:hAnsi="Arial"/>
              </w:rPr>
              <w:t>Chaining, pacing and traversing through the forest</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3.</w:t>
            </w:r>
          </w:p>
        </w:tc>
        <w:tc>
          <w:tcPr>
            <w:tcW w:w="7614" w:type="dxa"/>
            <w:tcBorders>
              <w:top w:val="nil"/>
              <w:left w:val="nil"/>
              <w:bottom w:val="nil"/>
              <w:right w:val="nil"/>
            </w:tcBorders>
          </w:tcPr>
          <w:p w:rsidR="006D19D2" w:rsidRDefault="005B2E38" w:rsidP="00E467F7">
            <w:pPr>
              <w:rPr>
                <w:rFonts w:ascii="Arial" w:hAnsi="Arial"/>
              </w:rPr>
            </w:pPr>
            <w:r>
              <w:rPr>
                <w:rFonts w:ascii="Arial" w:hAnsi="Arial"/>
              </w:rPr>
              <w:t xml:space="preserve">Identification of </w:t>
            </w:r>
            <w:r w:rsidR="00E467F7">
              <w:rPr>
                <w:rFonts w:ascii="Arial" w:hAnsi="Arial"/>
              </w:rPr>
              <w:t>trees &amp; shrubs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4.</w:t>
            </w:r>
          </w:p>
        </w:tc>
        <w:tc>
          <w:tcPr>
            <w:tcW w:w="7614" w:type="dxa"/>
            <w:tcBorders>
              <w:top w:val="nil"/>
              <w:left w:val="nil"/>
              <w:bottom w:val="nil"/>
              <w:right w:val="nil"/>
            </w:tcBorders>
          </w:tcPr>
          <w:p w:rsidR="006D19D2" w:rsidRDefault="005B2E38" w:rsidP="00FA529E">
            <w:pPr>
              <w:rPr>
                <w:rFonts w:ascii="Arial" w:hAnsi="Arial"/>
              </w:rPr>
            </w:pPr>
            <w:r>
              <w:rPr>
                <w:rFonts w:ascii="Arial" w:hAnsi="Arial"/>
              </w:rPr>
              <w:t xml:space="preserve">Safe use of </w:t>
            </w:r>
            <w:r w:rsidR="00FA529E">
              <w:rPr>
                <w:rFonts w:ascii="Arial" w:hAnsi="Arial"/>
              </w:rPr>
              <w:t>fire equipment</w:t>
            </w:r>
          </w:p>
        </w:tc>
      </w:tr>
      <w:tr w:rsidR="0090259C" w:rsidTr="00AF1A94">
        <w:tc>
          <w:tcPr>
            <w:tcW w:w="675" w:type="dxa"/>
            <w:tcBorders>
              <w:top w:val="nil"/>
              <w:left w:val="nil"/>
              <w:bottom w:val="nil"/>
              <w:right w:val="nil"/>
            </w:tcBorders>
          </w:tcPr>
          <w:p w:rsidR="0090259C" w:rsidRDefault="0090259C" w:rsidP="00DD40E8">
            <w:pPr>
              <w:pStyle w:val="EnvelopeReturn"/>
              <w:rPr>
                <w:rFonts w:ascii="Times New Roman" w:hAnsi="Times New Roman" w:cs="Times New Roman"/>
                <w:b/>
                <w:bCs/>
              </w:rPr>
            </w:pPr>
          </w:p>
        </w:tc>
        <w:tc>
          <w:tcPr>
            <w:tcW w:w="567" w:type="dxa"/>
            <w:tcBorders>
              <w:top w:val="nil"/>
              <w:left w:val="nil"/>
              <w:bottom w:val="nil"/>
              <w:right w:val="nil"/>
            </w:tcBorders>
          </w:tcPr>
          <w:p w:rsidR="0090259C" w:rsidRDefault="0090259C" w:rsidP="00DD40E8">
            <w:pPr>
              <w:pStyle w:val="EnvelopeReturn"/>
            </w:pPr>
            <w:r>
              <w:t>5.</w:t>
            </w:r>
          </w:p>
        </w:tc>
        <w:tc>
          <w:tcPr>
            <w:tcW w:w="7614" w:type="dxa"/>
            <w:tcBorders>
              <w:top w:val="nil"/>
              <w:left w:val="nil"/>
              <w:bottom w:val="nil"/>
              <w:right w:val="nil"/>
            </w:tcBorders>
          </w:tcPr>
          <w:p w:rsidR="0090259C" w:rsidRDefault="0090259C" w:rsidP="00E467F7">
            <w:pPr>
              <w:rPr>
                <w:rFonts w:ascii="Arial" w:hAnsi="Arial"/>
              </w:rPr>
            </w:pPr>
            <w:r>
              <w:rPr>
                <w:rFonts w:ascii="Arial" w:hAnsi="Arial"/>
              </w:rPr>
              <w:t>Collection &amp; categorization</w:t>
            </w:r>
            <w:r w:rsidR="00E467F7">
              <w:rPr>
                <w:rFonts w:ascii="Arial" w:hAnsi="Arial"/>
              </w:rPr>
              <w:t xml:space="preserve"> </w:t>
            </w:r>
            <w:r>
              <w:rPr>
                <w:rFonts w:ascii="Arial" w:hAnsi="Arial"/>
              </w:rPr>
              <w:t>of terrestrial insects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 xml:space="preserve">6. </w:t>
            </w:r>
          </w:p>
        </w:tc>
        <w:tc>
          <w:tcPr>
            <w:tcW w:w="7614" w:type="dxa"/>
            <w:tcBorders>
              <w:top w:val="nil"/>
              <w:left w:val="nil"/>
              <w:bottom w:val="nil"/>
              <w:right w:val="nil"/>
            </w:tcBorders>
          </w:tcPr>
          <w:p w:rsidR="006D19D2" w:rsidRDefault="005B2E38" w:rsidP="00E467F7">
            <w:pPr>
              <w:rPr>
                <w:rFonts w:ascii="Arial" w:hAnsi="Arial"/>
              </w:rPr>
            </w:pPr>
            <w:r>
              <w:rPr>
                <w:rFonts w:ascii="Arial" w:hAnsi="Arial"/>
              </w:rPr>
              <w:t xml:space="preserve">Stream </w:t>
            </w:r>
            <w:r w:rsidR="00E467F7">
              <w:rPr>
                <w:rFonts w:ascii="Arial" w:hAnsi="Arial"/>
              </w:rPr>
              <w:t>assessment</w:t>
            </w:r>
            <w:r>
              <w:rPr>
                <w:rFonts w:ascii="Arial" w:hAnsi="Arial"/>
              </w:rPr>
              <w:t xml:space="preserve"> </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1400EF" w:rsidP="00DD40E8">
            <w:pPr>
              <w:pStyle w:val="EnvelopeReturn"/>
            </w:pPr>
            <w:r>
              <w:t>7.</w:t>
            </w:r>
          </w:p>
        </w:tc>
        <w:tc>
          <w:tcPr>
            <w:tcW w:w="7614" w:type="dxa"/>
            <w:tcBorders>
              <w:top w:val="nil"/>
              <w:left w:val="nil"/>
              <w:bottom w:val="nil"/>
              <w:right w:val="nil"/>
            </w:tcBorders>
          </w:tcPr>
          <w:p w:rsidR="006D19D2" w:rsidRDefault="001400EF" w:rsidP="006D19D2">
            <w:pPr>
              <w:rPr>
                <w:rFonts w:ascii="Arial" w:hAnsi="Arial"/>
              </w:rPr>
            </w:pPr>
            <w:r>
              <w:rPr>
                <w:rFonts w:ascii="Arial" w:hAnsi="Arial"/>
              </w:rPr>
              <w:t>Forest inventory survey</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1400EF" w:rsidP="00DD40E8">
            <w:pPr>
              <w:pStyle w:val="EnvelopeReturn"/>
            </w:pPr>
            <w:r>
              <w:t>8.</w:t>
            </w:r>
          </w:p>
        </w:tc>
        <w:tc>
          <w:tcPr>
            <w:tcW w:w="7614" w:type="dxa"/>
            <w:tcBorders>
              <w:top w:val="nil"/>
              <w:left w:val="nil"/>
              <w:bottom w:val="nil"/>
              <w:right w:val="nil"/>
            </w:tcBorders>
          </w:tcPr>
          <w:p w:rsidR="006D19D2" w:rsidRDefault="001400EF" w:rsidP="001400EF">
            <w:pPr>
              <w:rPr>
                <w:rFonts w:ascii="Arial" w:hAnsi="Arial"/>
              </w:rPr>
            </w:pPr>
            <w:r>
              <w:rPr>
                <w:rFonts w:ascii="Arial" w:hAnsi="Arial"/>
              </w:rPr>
              <w:t>Importance of safety and attitude in the bush</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6D19D2" w:rsidP="00DD40E8">
            <w:pPr>
              <w:pStyle w:val="EnvelopeReturn"/>
            </w:pPr>
          </w:p>
        </w:tc>
        <w:tc>
          <w:tcPr>
            <w:tcW w:w="7614" w:type="dxa"/>
            <w:tcBorders>
              <w:top w:val="nil"/>
              <w:left w:val="nil"/>
              <w:bottom w:val="nil"/>
              <w:right w:val="nil"/>
            </w:tcBorders>
          </w:tcPr>
          <w:p w:rsidR="006D19D2" w:rsidRDefault="006D19D2" w:rsidP="006D19D2">
            <w:pPr>
              <w:rPr>
                <w:rFonts w:ascii="Arial" w:hAnsi="Arial"/>
              </w:rPr>
            </w:pPr>
          </w:p>
        </w:tc>
      </w:tr>
    </w:tbl>
    <w:p w:rsidR="00DD40E8" w:rsidRDefault="00DD40E8">
      <w:pPr>
        <w:rPr>
          <w:rFonts w:ascii="Arial" w:hAnsi="Arial"/>
        </w:rPr>
      </w:pPr>
    </w:p>
    <w:tbl>
      <w:tblPr>
        <w:tblW w:w="8856" w:type="dxa"/>
        <w:tblLayout w:type="fixed"/>
        <w:tblLook w:val="0000" w:firstRow="0" w:lastRow="0" w:firstColumn="0" w:lastColumn="0" w:noHBand="0" w:noVBand="0"/>
      </w:tblPr>
      <w:tblGrid>
        <w:gridCol w:w="675"/>
        <w:gridCol w:w="4090"/>
        <w:gridCol w:w="4091"/>
      </w:tblGrid>
      <w:tr w:rsidR="00902FDF" w:rsidTr="00F737AB">
        <w:trPr>
          <w:cantSplit/>
          <w:trHeight w:val="2610"/>
        </w:trPr>
        <w:tc>
          <w:tcPr>
            <w:tcW w:w="675" w:type="dxa"/>
            <w:tcBorders>
              <w:top w:val="nil"/>
              <w:left w:val="nil"/>
              <w:bottom w:val="nil"/>
              <w:right w:val="nil"/>
            </w:tcBorders>
          </w:tcPr>
          <w:p w:rsidR="00902FDF" w:rsidRDefault="00902FDF" w:rsidP="00902FDF">
            <w:pPr>
              <w:pStyle w:val="EnvelopeReturn"/>
              <w:rPr>
                <w:b/>
                <w:bCs/>
              </w:rPr>
            </w:pPr>
            <w:r>
              <w:rPr>
                <w:b/>
                <w:bCs/>
              </w:rPr>
              <w:t>IV.</w:t>
            </w:r>
          </w:p>
          <w:p w:rsidR="00902FDF" w:rsidRDefault="00902FDF" w:rsidP="00902FDF">
            <w:pPr>
              <w:pStyle w:val="EnvelopeReturn"/>
              <w:rPr>
                <w:b/>
                <w:bCs/>
              </w:rPr>
            </w:pPr>
          </w:p>
          <w:p w:rsidR="00902FDF" w:rsidRDefault="00902FDF" w:rsidP="00902FDF">
            <w:pPr>
              <w:pStyle w:val="EnvelopeReturn"/>
              <w:rPr>
                <w:b/>
                <w:bCs/>
              </w:rPr>
            </w:pPr>
          </w:p>
          <w:p w:rsidR="00902FDF" w:rsidRDefault="00902FDF" w:rsidP="00902FDF">
            <w:pPr>
              <w:pStyle w:val="EnvelopeReturn"/>
              <w:rPr>
                <w:b/>
                <w:bCs/>
              </w:rPr>
            </w:pPr>
          </w:p>
          <w:p w:rsidR="00D92891" w:rsidRDefault="00D92891" w:rsidP="00902FDF">
            <w:pPr>
              <w:pStyle w:val="EnvelopeReturn"/>
              <w:rPr>
                <w:b/>
                <w:bCs/>
              </w:rPr>
            </w:pPr>
          </w:p>
          <w:p w:rsidR="00F846F6" w:rsidRDefault="00F846F6" w:rsidP="00902FDF">
            <w:pPr>
              <w:pStyle w:val="EnvelopeReturn"/>
              <w:rPr>
                <w:b/>
                <w:bCs/>
              </w:rPr>
            </w:pPr>
          </w:p>
          <w:p w:rsidR="00902FDF" w:rsidRDefault="00902FDF" w:rsidP="00902FDF">
            <w:pPr>
              <w:pStyle w:val="EnvelopeReturn"/>
              <w:rPr>
                <w:b/>
                <w:bCs/>
              </w:rPr>
            </w:pPr>
          </w:p>
          <w:p w:rsidR="00902FDF" w:rsidRDefault="00902FDF" w:rsidP="00902FDF">
            <w:pPr>
              <w:pStyle w:val="EnvelopeReturn"/>
              <w:rPr>
                <w:b/>
                <w:bCs/>
              </w:rPr>
            </w:pPr>
          </w:p>
          <w:p w:rsidR="00DC07E5" w:rsidRDefault="00DC07E5" w:rsidP="00902FDF">
            <w:pPr>
              <w:pStyle w:val="EnvelopeReturn"/>
              <w:rPr>
                <w:b/>
                <w:bCs/>
              </w:rPr>
            </w:pPr>
          </w:p>
          <w:p w:rsidR="00DC07E5" w:rsidRDefault="00DC07E5" w:rsidP="00902FDF">
            <w:pPr>
              <w:pStyle w:val="EnvelopeReturn"/>
              <w:rPr>
                <w:b/>
                <w:bCs/>
              </w:rPr>
            </w:pPr>
          </w:p>
          <w:p w:rsidR="00DC07E5" w:rsidRDefault="00DC07E5" w:rsidP="00902FDF">
            <w:pPr>
              <w:pStyle w:val="EnvelopeReturn"/>
              <w:rPr>
                <w:b/>
                <w:bCs/>
              </w:rPr>
            </w:pPr>
          </w:p>
        </w:tc>
        <w:tc>
          <w:tcPr>
            <w:tcW w:w="8181" w:type="dxa"/>
            <w:gridSpan w:val="2"/>
            <w:tcBorders>
              <w:top w:val="nil"/>
              <w:left w:val="nil"/>
              <w:bottom w:val="nil"/>
              <w:right w:val="nil"/>
            </w:tcBorders>
          </w:tcPr>
          <w:p w:rsidR="00902FDF" w:rsidRDefault="00902FDF" w:rsidP="00902FDF">
            <w:pPr>
              <w:pStyle w:val="EnvelopeReturn"/>
              <w:rPr>
                <w:b/>
                <w:bCs/>
              </w:rPr>
            </w:pPr>
            <w:r>
              <w:rPr>
                <w:b/>
                <w:bCs/>
              </w:rPr>
              <w:t>REQUIRED RESOURCES/ TEXTS/ MATERIALS:</w:t>
            </w:r>
          </w:p>
          <w:p w:rsidR="0064673D" w:rsidRDefault="0064673D" w:rsidP="00902FDF">
            <w:pPr>
              <w:pStyle w:val="EnvelopeReturn"/>
              <w:rPr>
                <w:b/>
                <w:bCs/>
              </w:rPr>
            </w:pPr>
          </w:p>
          <w:p w:rsidR="00AB684B" w:rsidRDefault="00AB684B" w:rsidP="00AB684B">
            <w:pPr>
              <w:pStyle w:val="Default"/>
              <w:numPr>
                <w:ilvl w:val="0"/>
                <w:numId w:val="9"/>
              </w:numPr>
            </w:pPr>
            <w:r>
              <w:t xml:space="preserve">Farrar, </w:t>
            </w:r>
            <w:proofErr w:type="spellStart"/>
            <w:r>
              <w:t>J.L</w:t>
            </w:r>
            <w:proofErr w:type="spellEnd"/>
            <w:r>
              <w:t xml:space="preserve">. 1995. </w:t>
            </w:r>
            <w:r w:rsidRPr="009E439E">
              <w:rPr>
                <w:b/>
              </w:rPr>
              <w:t>Trees in Canada</w:t>
            </w:r>
            <w:r>
              <w:rPr>
                <w:b/>
              </w:rPr>
              <w:t xml:space="preserve">. </w:t>
            </w:r>
            <w:bookmarkStart w:id="1" w:name="11"/>
            <w:proofErr w:type="spellStart"/>
            <w:r>
              <w:t>Fitzhenry</w:t>
            </w:r>
            <w:proofErr w:type="spellEnd"/>
            <w:r>
              <w:t xml:space="preserve"> &amp; Whiteside. Markham, Ontario. </w:t>
            </w:r>
            <w:bookmarkEnd w:id="1"/>
            <w:r>
              <w:t>502 pp.</w:t>
            </w:r>
          </w:p>
          <w:p w:rsidR="00235505" w:rsidRDefault="00235505" w:rsidP="00235505">
            <w:pPr>
              <w:pStyle w:val="Default"/>
            </w:pPr>
          </w:p>
          <w:p w:rsidR="00AB684B" w:rsidRDefault="00AB684B" w:rsidP="00AB684B">
            <w:pPr>
              <w:numPr>
                <w:ilvl w:val="0"/>
                <w:numId w:val="9"/>
              </w:numPr>
              <w:rPr>
                <w:rFonts w:ascii="Arial" w:hAnsi="Arial" w:cs="Arial"/>
              </w:rPr>
            </w:pPr>
            <w:r>
              <w:rPr>
                <w:rFonts w:ascii="Arial" w:hAnsi="Arial" w:cs="Arial"/>
              </w:rPr>
              <w:t>Hard hat, safety boots, reflective vest.</w:t>
            </w:r>
          </w:p>
          <w:p w:rsidR="00235505" w:rsidRDefault="00235505" w:rsidP="00235505">
            <w:pPr>
              <w:pStyle w:val="ListParagraph"/>
              <w:rPr>
                <w:rFonts w:ascii="Arial" w:hAnsi="Arial" w:cs="Arial"/>
              </w:rPr>
            </w:pPr>
          </w:p>
          <w:p w:rsidR="00976B4E" w:rsidRPr="00976B4E" w:rsidRDefault="0064673D" w:rsidP="006D19D2">
            <w:pPr>
              <w:pStyle w:val="EnvelopeReturn"/>
              <w:rPr>
                <w:b/>
                <w:color w:val="FF0000"/>
              </w:rPr>
            </w:pPr>
            <w:r w:rsidRPr="0064673D">
              <w:rPr>
                <w:bCs/>
              </w:rPr>
              <w:t xml:space="preserve">A list of </w:t>
            </w:r>
            <w:r w:rsidR="00AB684B">
              <w:rPr>
                <w:bCs/>
              </w:rPr>
              <w:t xml:space="preserve">additional </w:t>
            </w:r>
            <w:r w:rsidRPr="0064673D">
              <w:rPr>
                <w:bCs/>
              </w:rPr>
              <w:t xml:space="preserve">supplies, equipment, maps and field forms will be available as handouts </w:t>
            </w:r>
            <w:r w:rsidR="00256B48">
              <w:rPr>
                <w:bCs/>
              </w:rPr>
              <w:t xml:space="preserve">and/or on </w:t>
            </w:r>
            <w:proofErr w:type="spellStart"/>
            <w:r w:rsidR="00256B48">
              <w:rPr>
                <w:bCs/>
              </w:rPr>
              <w:t>LMS</w:t>
            </w:r>
            <w:proofErr w:type="spellEnd"/>
            <w:r w:rsidR="00256B48">
              <w:rPr>
                <w:bCs/>
              </w:rPr>
              <w:t xml:space="preserve"> </w:t>
            </w:r>
            <w:r w:rsidRPr="0064673D">
              <w:rPr>
                <w:bCs/>
              </w:rPr>
              <w:t>to participants</w:t>
            </w:r>
          </w:p>
        </w:tc>
      </w:tr>
      <w:tr w:rsidR="009417A6" w:rsidTr="006D19D2">
        <w:trPr>
          <w:cantSplit/>
        </w:trPr>
        <w:tc>
          <w:tcPr>
            <w:tcW w:w="675" w:type="dxa"/>
            <w:tcBorders>
              <w:top w:val="nil"/>
              <w:left w:val="nil"/>
              <w:bottom w:val="nil"/>
              <w:right w:val="nil"/>
            </w:tcBorders>
          </w:tcPr>
          <w:p w:rsidR="009417A6" w:rsidRDefault="009417A6" w:rsidP="00902FDF">
            <w:pPr>
              <w:pStyle w:val="EnvelopeReturn"/>
              <w:rPr>
                <w:b/>
              </w:rPr>
            </w:pPr>
            <w:r>
              <w:rPr>
                <w:b/>
              </w:rPr>
              <w:t>V.</w:t>
            </w:r>
          </w:p>
        </w:tc>
        <w:tc>
          <w:tcPr>
            <w:tcW w:w="8181" w:type="dxa"/>
            <w:gridSpan w:val="2"/>
            <w:tcBorders>
              <w:top w:val="nil"/>
              <w:left w:val="nil"/>
              <w:bottom w:val="nil"/>
              <w:right w:val="nil"/>
            </w:tcBorders>
          </w:tcPr>
          <w:p w:rsidR="009417A6" w:rsidRDefault="009417A6" w:rsidP="00013B9B">
            <w:pPr>
              <w:rPr>
                <w:rFonts w:ascii="Arial" w:hAnsi="Arial"/>
                <w:b/>
              </w:rPr>
            </w:pPr>
            <w:r>
              <w:rPr>
                <w:rFonts w:ascii="Arial" w:hAnsi="Arial"/>
                <w:b/>
              </w:rPr>
              <w:t>EVALUATION PROCESS/GRADING SYSTEM:</w:t>
            </w:r>
          </w:p>
          <w:p w:rsidR="009417A6" w:rsidRDefault="009417A6" w:rsidP="00013B9B">
            <w:pPr>
              <w:rPr>
                <w:rFonts w:ascii="Arial" w:hAnsi="Arial"/>
                <w:b/>
              </w:rPr>
            </w:pPr>
          </w:p>
        </w:tc>
      </w:tr>
      <w:tr w:rsidR="00F737AB" w:rsidTr="006D19D2">
        <w:trPr>
          <w:cantSplit/>
        </w:trPr>
        <w:tc>
          <w:tcPr>
            <w:tcW w:w="675" w:type="dxa"/>
            <w:tcBorders>
              <w:top w:val="nil"/>
              <w:left w:val="nil"/>
              <w:bottom w:val="nil"/>
              <w:right w:val="nil"/>
            </w:tcBorders>
          </w:tcPr>
          <w:p w:rsidR="00F737AB" w:rsidRDefault="00F737AB" w:rsidP="00902FDF">
            <w:pPr>
              <w:pStyle w:val="EnvelopeReturn"/>
              <w:rPr>
                <w:b/>
                <w:bCs/>
              </w:rPr>
            </w:pPr>
          </w:p>
        </w:tc>
        <w:tc>
          <w:tcPr>
            <w:tcW w:w="8181" w:type="dxa"/>
            <w:gridSpan w:val="2"/>
            <w:tcBorders>
              <w:top w:val="nil"/>
              <w:left w:val="nil"/>
              <w:bottom w:val="nil"/>
              <w:right w:val="nil"/>
            </w:tcBorders>
          </w:tcPr>
          <w:p w:rsidR="00F737AB" w:rsidRDefault="00F737AB" w:rsidP="00013B9B">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5A7BE5" w:rsidRDefault="005A7BE5" w:rsidP="00013B9B">
            <w:pPr>
              <w:rPr>
                <w:rFonts w:ascii="Arial" w:hAnsi="Arial" w:cs="Arial"/>
              </w:rPr>
            </w:pPr>
          </w:p>
          <w:p w:rsidR="004C1312" w:rsidRDefault="001B18DC" w:rsidP="004C1312">
            <w:r>
              <w:rPr>
                <w:rFonts w:ascii="Arial" w:hAnsi="Arial"/>
              </w:rPr>
              <w:t>The following semester grades will be assigned to students:</w:t>
            </w:r>
          </w:p>
          <w:p w:rsidR="004C1312" w:rsidRDefault="004C1312" w:rsidP="004C1312">
            <w:pPr>
              <w:rPr>
                <w:b/>
                <w:bCs/>
              </w:rPr>
            </w:pP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CR (Credit)</w:t>
            </w:r>
          </w:p>
        </w:tc>
        <w:tc>
          <w:tcPr>
            <w:tcW w:w="4091" w:type="dxa"/>
            <w:tcBorders>
              <w:top w:val="nil"/>
              <w:left w:val="nil"/>
              <w:bottom w:val="nil"/>
              <w:right w:val="nil"/>
            </w:tcBorders>
          </w:tcPr>
          <w:p w:rsidR="009417A6" w:rsidRDefault="009417A6" w:rsidP="00F737AB">
            <w:pPr>
              <w:pStyle w:val="EnvelopeReturn"/>
              <w:rPr>
                <w:b/>
                <w:bCs/>
              </w:rPr>
            </w:pPr>
            <w:r>
              <w:t>Credit for diploma requirements has been awarded.</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S</w:t>
            </w:r>
          </w:p>
        </w:tc>
        <w:tc>
          <w:tcPr>
            <w:tcW w:w="4091" w:type="dxa"/>
            <w:tcBorders>
              <w:top w:val="nil"/>
              <w:left w:val="nil"/>
              <w:bottom w:val="nil"/>
              <w:right w:val="nil"/>
            </w:tcBorders>
          </w:tcPr>
          <w:p w:rsidR="009417A6" w:rsidRDefault="009417A6" w:rsidP="00F737AB">
            <w:pPr>
              <w:pStyle w:val="EnvelopeReturn"/>
              <w:rPr>
                <w:b/>
                <w:bCs/>
              </w:rPr>
            </w:pPr>
            <w:r>
              <w:t>Satisfactory achievement in field /clinical placement or non-graded subject area.</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U</w:t>
            </w:r>
          </w:p>
        </w:tc>
        <w:tc>
          <w:tcPr>
            <w:tcW w:w="4091" w:type="dxa"/>
            <w:tcBorders>
              <w:top w:val="nil"/>
              <w:left w:val="nil"/>
              <w:bottom w:val="nil"/>
              <w:right w:val="nil"/>
            </w:tcBorders>
          </w:tcPr>
          <w:p w:rsidR="009417A6" w:rsidRDefault="009417A6" w:rsidP="00F737AB">
            <w:pPr>
              <w:pStyle w:val="EnvelopeReturn"/>
              <w:rPr>
                <w:b/>
                <w:bCs/>
              </w:rPr>
            </w:pPr>
            <w:r>
              <w:t>Unsatisfactory achievement in field/clinical placement or non-graded subject area.</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X</w:t>
            </w:r>
          </w:p>
        </w:tc>
        <w:tc>
          <w:tcPr>
            <w:tcW w:w="4091" w:type="dxa"/>
            <w:tcBorders>
              <w:top w:val="nil"/>
              <w:left w:val="nil"/>
              <w:bottom w:val="nil"/>
              <w:right w:val="nil"/>
            </w:tcBorders>
          </w:tcPr>
          <w:p w:rsidR="009417A6" w:rsidRDefault="009417A6" w:rsidP="00F737AB">
            <w:pPr>
              <w:pStyle w:val="EnvelopeReturn"/>
              <w:rPr>
                <w:b/>
                <w:bCs/>
              </w:rPr>
            </w:pPr>
            <w:r>
              <w:t>A temporary grade limited to situations with extenuating circumstances giving a student additional time to complete the requirements for a course.</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NR</w:t>
            </w:r>
          </w:p>
        </w:tc>
        <w:tc>
          <w:tcPr>
            <w:tcW w:w="4091" w:type="dxa"/>
            <w:tcBorders>
              <w:top w:val="nil"/>
              <w:left w:val="nil"/>
              <w:bottom w:val="nil"/>
              <w:right w:val="nil"/>
            </w:tcBorders>
          </w:tcPr>
          <w:p w:rsidR="009417A6" w:rsidRDefault="009417A6" w:rsidP="00F737AB">
            <w:pPr>
              <w:pStyle w:val="EnvelopeReturn"/>
              <w:rPr>
                <w:b/>
                <w:bCs/>
              </w:rPr>
            </w:pPr>
            <w:r>
              <w:t xml:space="preserve">Grade not reported to Registrar's office.  </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W</w:t>
            </w:r>
          </w:p>
        </w:tc>
        <w:tc>
          <w:tcPr>
            <w:tcW w:w="4091" w:type="dxa"/>
            <w:tcBorders>
              <w:top w:val="nil"/>
              <w:left w:val="nil"/>
              <w:bottom w:val="nil"/>
              <w:right w:val="nil"/>
            </w:tcBorders>
          </w:tcPr>
          <w:p w:rsidR="009417A6" w:rsidRDefault="009417A6" w:rsidP="00F737AB">
            <w:pPr>
              <w:pStyle w:val="EnvelopeReturn"/>
              <w:rPr>
                <w:b/>
                <w:bCs/>
              </w:rPr>
            </w:pPr>
            <w:r>
              <w:t>Student has withdrawn from the course without academic penalty.</w:t>
            </w:r>
          </w:p>
        </w:tc>
      </w:tr>
    </w:tbl>
    <w:p w:rsidR="005B6F4A" w:rsidRDefault="005B6F4A" w:rsidP="00902FDF">
      <w:pPr>
        <w:rPr>
          <w:rFonts w:ascii="Arial" w:hAnsi="Arial" w:cs="Arial"/>
        </w:rPr>
      </w:pPr>
    </w:p>
    <w:p w:rsidR="00902FDF" w:rsidRDefault="00902FDF" w:rsidP="00902FDF">
      <w:pPr>
        <w:rPr>
          <w:rFonts w:ascii="Arial" w:hAnsi="Arial" w:cs="Arial"/>
        </w:rPr>
      </w:pPr>
    </w:p>
    <w:tbl>
      <w:tblPr>
        <w:tblW w:w="0" w:type="auto"/>
        <w:tblLayout w:type="fixed"/>
        <w:tblLook w:val="0000" w:firstRow="0" w:lastRow="0" w:firstColumn="0" w:lastColumn="0" w:noHBand="0" w:noVBand="0"/>
      </w:tblPr>
      <w:tblGrid>
        <w:gridCol w:w="675"/>
        <w:gridCol w:w="8181"/>
      </w:tblGrid>
      <w:tr w:rsidR="00902FDF" w:rsidTr="00902FDF">
        <w:trPr>
          <w:cantSplit/>
        </w:trPr>
        <w:tc>
          <w:tcPr>
            <w:tcW w:w="675" w:type="dxa"/>
          </w:tcPr>
          <w:p w:rsidR="00902FDF" w:rsidRDefault="00902FDF" w:rsidP="00902FDF">
            <w:pPr>
              <w:rPr>
                <w:rFonts w:ascii="Arial" w:hAnsi="Arial"/>
                <w:b/>
              </w:rPr>
            </w:pPr>
            <w:r>
              <w:rPr>
                <w:rFonts w:ascii="Arial" w:hAnsi="Arial"/>
                <w:b/>
              </w:rPr>
              <w:lastRenderedPageBreak/>
              <w:t>VI.</w:t>
            </w:r>
          </w:p>
        </w:tc>
        <w:tc>
          <w:tcPr>
            <w:tcW w:w="8181" w:type="dxa"/>
          </w:tcPr>
          <w:p w:rsidR="00902FDF" w:rsidRDefault="00902FDF" w:rsidP="00902FDF">
            <w:pPr>
              <w:rPr>
                <w:rFonts w:ascii="Arial" w:hAnsi="Arial"/>
                <w:b/>
              </w:rPr>
            </w:pPr>
            <w:r>
              <w:rPr>
                <w:rFonts w:ascii="Arial" w:hAnsi="Arial"/>
                <w:b/>
              </w:rPr>
              <w:t>SPECIAL NOTES:</w:t>
            </w:r>
          </w:p>
          <w:p w:rsidR="001C1C08" w:rsidRDefault="001C1C08" w:rsidP="00902FDF">
            <w:pPr>
              <w:rPr>
                <w:rFonts w:ascii="Arial" w:hAnsi="Arial"/>
              </w:rPr>
            </w:pPr>
          </w:p>
        </w:tc>
      </w:tr>
      <w:tr w:rsidR="00F964FA" w:rsidTr="00902FDF">
        <w:trPr>
          <w:cantSplit/>
        </w:trPr>
        <w:tc>
          <w:tcPr>
            <w:tcW w:w="675" w:type="dxa"/>
          </w:tcPr>
          <w:p w:rsidR="00F964FA" w:rsidRDefault="00F964FA" w:rsidP="00902FDF">
            <w:pPr>
              <w:rPr>
                <w:rFonts w:ascii="Arial" w:hAnsi="Arial"/>
                <w:b/>
              </w:rPr>
            </w:pPr>
          </w:p>
        </w:tc>
        <w:tc>
          <w:tcPr>
            <w:tcW w:w="8181" w:type="dxa"/>
          </w:tcPr>
          <w:p w:rsidR="00F964FA" w:rsidRPr="00D92891" w:rsidRDefault="00F964FA" w:rsidP="00F964FA">
            <w:pPr>
              <w:ind w:left="1440" w:hanging="1440"/>
              <w:rPr>
                <w:rFonts w:ascii="Arial" w:hAnsi="Arial" w:cs="Arial"/>
                <w:b/>
              </w:rPr>
            </w:pPr>
            <w:r w:rsidRPr="00D92891">
              <w:rPr>
                <w:rFonts w:ascii="Arial" w:hAnsi="Arial" w:cs="Arial"/>
                <w:b/>
              </w:rPr>
              <w:t>NO ALCOHOL, ILLEGAL DRUGS or FIREARMS ALLOWED IN CAMP</w:t>
            </w:r>
          </w:p>
          <w:p w:rsidR="00F964FA" w:rsidRDefault="00F964FA" w:rsidP="00F964FA">
            <w:pPr>
              <w:rPr>
                <w:rFonts w:ascii="Arial" w:hAnsi="Arial" w:cs="Arial"/>
              </w:rPr>
            </w:pPr>
            <w:r w:rsidRPr="00796342">
              <w:rPr>
                <w:rFonts w:ascii="Arial" w:hAnsi="Arial" w:cs="Arial"/>
              </w:rPr>
              <w:t>Those students not complying with the Student Code of Conduct will be withdrawn from camp and receive an F grade.</w:t>
            </w:r>
          </w:p>
          <w:p w:rsidR="00F964FA" w:rsidRDefault="00F964FA" w:rsidP="00F964FA">
            <w:pPr>
              <w:rPr>
                <w:rFonts w:ascii="Arial" w:hAnsi="Arial" w:cs="Arial"/>
              </w:rPr>
            </w:pPr>
          </w:p>
          <w:p w:rsidR="00F964FA" w:rsidRDefault="00F964FA" w:rsidP="00F964FA">
            <w:pPr>
              <w:pStyle w:val="Heading3"/>
              <w:rPr>
                <w:rFonts w:ascii="Arial" w:hAnsi="Arial"/>
              </w:rPr>
            </w:pPr>
            <w:r>
              <w:rPr>
                <w:rFonts w:ascii="Arial" w:hAnsi="Arial"/>
              </w:rPr>
              <w:t>Personal Vehicles</w:t>
            </w:r>
          </w:p>
          <w:p w:rsidR="00F964FA" w:rsidRDefault="00F964FA" w:rsidP="00F964FA">
            <w:pPr>
              <w:rPr>
                <w:rFonts w:ascii="Arial" w:hAnsi="Arial"/>
              </w:rPr>
            </w:pPr>
          </w:p>
          <w:p w:rsidR="00F964FA" w:rsidRDefault="00F964FA" w:rsidP="00F964FA">
            <w:pPr>
              <w:rPr>
                <w:rFonts w:ascii="Arial" w:hAnsi="Arial"/>
              </w:rPr>
            </w:pPr>
            <w:r>
              <w:rPr>
                <w:rFonts w:ascii="Arial" w:hAnsi="Arial"/>
              </w:rPr>
              <w:t>Transportation to and from field camp is provided.  Students will not normally be allowed to use personal vehicles.  Use of personal vehicles requires the prior written permission of a college faculty member and keys must be surrendered upon arrival at camp.</w:t>
            </w:r>
          </w:p>
          <w:p w:rsidR="00F964FA" w:rsidRPr="00A04590" w:rsidRDefault="00F964FA" w:rsidP="001C1C08">
            <w:pPr>
              <w:rPr>
                <w:rFonts w:ascii="Arial" w:hAnsi="Arial" w:cs="Arial"/>
                <w:szCs w:val="24"/>
                <w:u w:val="single"/>
              </w:rPr>
            </w:pPr>
          </w:p>
        </w:tc>
      </w:tr>
      <w:tr w:rsidR="00810B26" w:rsidTr="00902FDF">
        <w:trPr>
          <w:cantSplit/>
        </w:trPr>
        <w:tc>
          <w:tcPr>
            <w:tcW w:w="675" w:type="dxa"/>
          </w:tcPr>
          <w:p w:rsidR="00810B26" w:rsidRDefault="00810B26" w:rsidP="00902FDF">
            <w:pPr>
              <w:rPr>
                <w:rFonts w:ascii="Arial" w:hAnsi="Arial"/>
                <w:b/>
              </w:rPr>
            </w:pPr>
          </w:p>
        </w:tc>
        <w:tc>
          <w:tcPr>
            <w:tcW w:w="8181" w:type="dxa"/>
          </w:tcPr>
          <w:p w:rsidR="001C1C08" w:rsidRDefault="001C1C08" w:rsidP="001C1C08">
            <w:pPr>
              <w:rPr>
                <w:rFonts w:ascii="Arial" w:hAnsi="Arial" w:cs="Arial"/>
                <w:szCs w:val="24"/>
                <w:u w:val="single"/>
              </w:rPr>
            </w:pPr>
            <w:r w:rsidRPr="00A04590">
              <w:rPr>
                <w:rFonts w:ascii="Arial" w:hAnsi="Arial" w:cs="Arial"/>
                <w:szCs w:val="24"/>
                <w:u w:val="single"/>
              </w:rPr>
              <w:t>Attendance:</w:t>
            </w:r>
          </w:p>
          <w:p w:rsidR="001C1C08" w:rsidRPr="00A04590" w:rsidRDefault="001C1C08" w:rsidP="001C1C08">
            <w:pPr>
              <w:rPr>
                <w:rFonts w:ascii="Arial" w:hAnsi="Arial" w:cs="Arial"/>
                <w:szCs w:val="24"/>
                <w:u w:val="single"/>
              </w:rPr>
            </w:pPr>
          </w:p>
          <w:p w:rsidR="00810B26" w:rsidRDefault="001C1C08" w:rsidP="006B5C4B">
            <w:pPr>
              <w:rPr>
                <w:rFonts w:ascii="Arial" w:hAnsi="Arial"/>
                <w:b/>
              </w:rPr>
            </w:pPr>
            <w:r w:rsidRPr="00A04590">
              <w:rPr>
                <w:rFonts w:ascii="Arial" w:hAnsi="Arial" w:cs="Arial"/>
                <w:szCs w:val="24"/>
              </w:rPr>
              <w:t>Sault College is committed to student success.  There is a direct correlation between academic performance and class attendance</w:t>
            </w:r>
            <w:r w:rsidR="006B5C4B">
              <w:rPr>
                <w:rFonts w:ascii="Arial" w:hAnsi="Arial" w:cs="Arial"/>
                <w:szCs w:val="24"/>
              </w:rPr>
              <w:t>;</w:t>
            </w:r>
            <w:r w:rsidRPr="00A04590">
              <w:rPr>
                <w:rFonts w:ascii="Arial" w:hAnsi="Arial" w:cs="Arial"/>
                <w:szCs w:val="24"/>
              </w:rPr>
              <w:t xml:space="preserve"> therefore, for the benefit of all its constituents, all students are encouraged to attend all of their scheduled learning and evaluation sessions. This implies arriving on time and remaining for the duration of the scheduled session</w:t>
            </w:r>
          </w:p>
        </w:tc>
      </w:tr>
      <w:tr w:rsidR="00BC4DDF" w:rsidTr="00902FDF">
        <w:trPr>
          <w:cantSplit/>
        </w:trPr>
        <w:tc>
          <w:tcPr>
            <w:tcW w:w="675" w:type="dxa"/>
          </w:tcPr>
          <w:p w:rsidR="00BC4DDF" w:rsidRDefault="00BC4DDF" w:rsidP="00902FDF">
            <w:pPr>
              <w:rPr>
                <w:rFonts w:ascii="Arial" w:hAnsi="Arial"/>
                <w:b/>
              </w:rPr>
            </w:pPr>
          </w:p>
        </w:tc>
        <w:tc>
          <w:tcPr>
            <w:tcW w:w="8181" w:type="dxa"/>
          </w:tcPr>
          <w:p w:rsidR="00BC4DDF" w:rsidRDefault="00BC4DDF" w:rsidP="00BC4DDF">
            <w:pPr>
              <w:pStyle w:val="Heading2"/>
              <w:rPr>
                <w:rFonts w:ascii="Arial" w:hAnsi="Arial"/>
                <w:sz w:val="24"/>
              </w:rPr>
            </w:pPr>
          </w:p>
          <w:p w:rsidR="00BC4DDF" w:rsidRDefault="00BC4DDF" w:rsidP="00BC4DDF">
            <w:pPr>
              <w:pStyle w:val="Heading2"/>
              <w:rPr>
                <w:rFonts w:ascii="Arial" w:hAnsi="Arial"/>
                <w:sz w:val="24"/>
              </w:rPr>
            </w:pPr>
            <w:r>
              <w:rPr>
                <w:rFonts w:ascii="Arial" w:hAnsi="Arial"/>
                <w:sz w:val="24"/>
              </w:rPr>
              <w:t>Safety</w:t>
            </w:r>
          </w:p>
          <w:p w:rsidR="00BC4DDF" w:rsidRDefault="00BC4DDF" w:rsidP="00BC4DDF">
            <w:pPr>
              <w:rPr>
                <w:rFonts w:ascii="Arial" w:hAnsi="Arial"/>
              </w:rPr>
            </w:pPr>
          </w:p>
          <w:p w:rsidR="00BC4DDF" w:rsidRDefault="00BC4DDF" w:rsidP="00BC4DDF">
            <w:pPr>
              <w:rPr>
                <w:rFonts w:ascii="Arial" w:hAnsi="Arial"/>
              </w:rPr>
            </w:pPr>
            <w:r>
              <w:rPr>
                <w:rFonts w:ascii="Arial" w:hAnsi="Arial"/>
              </w:rPr>
              <w:t>Students are expected to follow all safety-related rules and procedures at all times.  Safety equipment such as safety boots, hard hats and reflective vests must be worn on all exercises.  Students must not be in possession of alcohol, drugs or firearms. Students must not participate in any exercise or activity that they believe to be unsafe.</w:t>
            </w:r>
          </w:p>
          <w:p w:rsidR="00BC4DDF" w:rsidRDefault="00BC4DDF" w:rsidP="00902FDF">
            <w:pPr>
              <w:rPr>
                <w:rFonts w:ascii="Arial" w:hAnsi="Arial"/>
                <w:b/>
              </w:rPr>
            </w:pPr>
          </w:p>
        </w:tc>
      </w:tr>
      <w:tr w:rsidR="00EE5B2E" w:rsidTr="00902FDF">
        <w:trPr>
          <w:cantSplit/>
        </w:trPr>
        <w:tc>
          <w:tcPr>
            <w:tcW w:w="675" w:type="dxa"/>
          </w:tcPr>
          <w:p w:rsidR="00EE5B2E" w:rsidRDefault="00EE5B2E" w:rsidP="00902FDF">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EE5B2E" w:rsidRPr="00A04590" w:rsidRDefault="00EE5B2E" w:rsidP="00013B9B">
            <w:pPr>
              <w:rPr>
                <w:rFonts w:ascii="Arial" w:hAnsi="Arial"/>
                <w:b/>
              </w:rPr>
            </w:pPr>
            <w:r w:rsidRPr="00A04590">
              <w:rPr>
                <w:rFonts w:ascii="Arial" w:hAnsi="Arial"/>
                <w:b/>
              </w:rPr>
              <w:t>COURSE OUTLINE ADDENDUM:</w:t>
            </w:r>
          </w:p>
          <w:p w:rsidR="00EE5B2E" w:rsidRDefault="00EE5B2E" w:rsidP="00BC4DDF">
            <w:pPr>
              <w:pStyle w:val="Heading2"/>
              <w:rPr>
                <w:rFonts w:ascii="Arial" w:hAnsi="Arial"/>
                <w:sz w:val="24"/>
              </w:rPr>
            </w:pPr>
          </w:p>
        </w:tc>
      </w:tr>
      <w:tr w:rsidR="00EE5B2E" w:rsidRPr="00EE5B2E" w:rsidTr="00902FDF">
        <w:trPr>
          <w:cantSplit/>
        </w:trPr>
        <w:tc>
          <w:tcPr>
            <w:tcW w:w="675" w:type="dxa"/>
          </w:tcPr>
          <w:p w:rsidR="00EE5B2E" w:rsidRPr="00EE5B2E" w:rsidRDefault="00EE5B2E" w:rsidP="00902FDF">
            <w:pPr>
              <w:rPr>
                <w:rFonts w:ascii="Arial" w:hAnsi="Arial"/>
                <w:b/>
                <w:u w:val="single"/>
              </w:rPr>
            </w:pPr>
          </w:p>
        </w:tc>
        <w:tc>
          <w:tcPr>
            <w:tcW w:w="8181" w:type="dxa"/>
          </w:tcPr>
          <w:p w:rsidR="00EE5B2E" w:rsidRPr="00EE5B2E" w:rsidRDefault="004C1312" w:rsidP="00BC4DDF">
            <w:pPr>
              <w:pStyle w:val="Heading2"/>
              <w:rPr>
                <w:rFonts w:ascii="Arial" w:hAnsi="Arial"/>
                <w:sz w:val="24"/>
                <w:u w:val="none"/>
              </w:rPr>
            </w:pPr>
            <w:r w:rsidRPr="004C1312">
              <w:rPr>
                <w:rFonts w:ascii="Arial" w:hAnsi="Arial"/>
                <w:u w:val="none"/>
              </w:rPr>
              <w:t>The provisions contained in the addendum located on the portal form part of this course outline.</w:t>
            </w:r>
          </w:p>
        </w:tc>
      </w:tr>
    </w:tbl>
    <w:p w:rsidR="004C1312" w:rsidRPr="004C1312" w:rsidRDefault="004C1312" w:rsidP="004C1312">
      <w:pPr>
        <w:tabs>
          <w:tab w:val="center" w:pos="4560"/>
        </w:tabs>
        <w:rPr>
          <w:rFonts w:ascii="Arial" w:hAnsi="Arial"/>
          <w:u w:val="single"/>
        </w:rPr>
      </w:pPr>
    </w:p>
    <w:sectPr w:rsidR="004C1312" w:rsidRPr="004C1312" w:rsidSect="001C1C08">
      <w:headerReference w:type="even" r:id="rId10"/>
      <w:headerReference w:type="default" r:id="rId11"/>
      <w:pgSz w:w="12240" w:h="15840"/>
      <w:pgMar w:top="1440" w:right="1985" w:bottom="450" w:left="136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5A" w:rsidRDefault="003A4B5A">
      <w:r>
        <w:separator/>
      </w:r>
    </w:p>
  </w:endnote>
  <w:endnote w:type="continuationSeparator" w:id="0">
    <w:p w:rsidR="003A4B5A" w:rsidRDefault="003A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5A" w:rsidRDefault="003A4B5A">
      <w:r>
        <w:separator/>
      </w:r>
    </w:p>
  </w:footnote>
  <w:footnote w:type="continuationSeparator" w:id="0">
    <w:p w:rsidR="003A4B5A" w:rsidRDefault="003A4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BF" w:rsidRDefault="00CE52FF">
    <w:pPr>
      <w:pStyle w:val="Header"/>
      <w:framePr w:wrap="around" w:vAnchor="text" w:hAnchor="margin" w:xAlign="center" w:y="1"/>
      <w:rPr>
        <w:rStyle w:val="PageNumber"/>
      </w:rPr>
    </w:pPr>
    <w:r>
      <w:rPr>
        <w:rStyle w:val="PageNumber"/>
      </w:rPr>
      <w:fldChar w:fldCharType="begin"/>
    </w:r>
    <w:r w:rsidR="000E32BF">
      <w:rPr>
        <w:rStyle w:val="PageNumber"/>
      </w:rPr>
      <w:instrText xml:space="preserve">PAGE  </w:instrText>
    </w:r>
    <w:r>
      <w:rPr>
        <w:rStyle w:val="PageNumber"/>
      </w:rPr>
      <w:fldChar w:fldCharType="separate"/>
    </w:r>
    <w:r w:rsidR="000E32BF">
      <w:rPr>
        <w:rStyle w:val="PageNumber"/>
        <w:noProof/>
      </w:rPr>
      <w:t>1</w:t>
    </w:r>
    <w:r>
      <w:rPr>
        <w:rStyle w:val="PageNumber"/>
      </w:rPr>
      <w:fldChar w:fldCharType="end"/>
    </w:r>
  </w:p>
  <w:p w:rsidR="000E32BF" w:rsidRDefault="000E32B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BF" w:rsidRDefault="00CE52FF">
    <w:pPr>
      <w:pStyle w:val="Header"/>
      <w:framePr w:wrap="around" w:vAnchor="text" w:hAnchor="margin" w:xAlign="center" w:y="1"/>
      <w:rPr>
        <w:rStyle w:val="PageNumber"/>
      </w:rPr>
    </w:pPr>
    <w:r>
      <w:rPr>
        <w:rStyle w:val="PageNumber"/>
      </w:rPr>
      <w:fldChar w:fldCharType="begin"/>
    </w:r>
    <w:r w:rsidR="000E32BF">
      <w:rPr>
        <w:rStyle w:val="PageNumber"/>
      </w:rPr>
      <w:instrText xml:space="preserve">PAGE  </w:instrText>
    </w:r>
    <w:r>
      <w:rPr>
        <w:rStyle w:val="PageNumber"/>
      </w:rPr>
      <w:fldChar w:fldCharType="separate"/>
    </w:r>
    <w:r w:rsidR="00F10019">
      <w:rPr>
        <w:rStyle w:val="PageNumber"/>
        <w:noProof/>
      </w:rPr>
      <w:t>2</w:t>
    </w:r>
    <w:r>
      <w:rPr>
        <w:rStyle w:val="PageNumber"/>
      </w:rPr>
      <w:fldChar w:fldCharType="end"/>
    </w:r>
  </w:p>
  <w:p w:rsidR="000E32BF" w:rsidRDefault="000E32BF">
    <w:pPr>
      <w:rPr>
        <w:rFonts w:ascii="Arial" w:hAnsi="Arial"/>
      </w:rPr>
    </w:pPr>
    <w:r w:rsidRPr="000E32BF">
      <w:rPr>
        <w:rFonts w:ascii="Arial" w:hAnsi="Arial"/>
        <w:u w:val="single"/>
      </w:rPr>
      <w:t>FALL FIELD CAMP-FIRST YEAR</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0E32BF">
      <w:rPr>
        <w:rFonts w:ascii="Arial" w:hAnsi="Arial"/>
        <w:u w:val="single"/>
      </w:rPr>
      <w:t>NRT131</w:t>
    </w:r>
  </w:p>
  <w:p w:rsidR="000E32BF" w:rsidRDefault="000E32BF">
    <w:pPr>
      <w:rPr>
        <w:rFonts w:ascii="Arial" w:hAnsi="Arial"/>
      </w:rPr>
    </w:pPr>
    <w:r w:rsidRPr="000E32BF">
      <w:rPr>
        <w:rFonts w:ascii="Arial" w:hAnsi="Arial"/>
        <w:b/>
      </w:rPr>
      <w:t>COURSE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0E32BF">
      <w:rPr>
        <w:rFonts w:ascii="Arial" w:hAnsi="Arial"/>
        <w:b/>
      </w:rPr>
      <w:t>CODE NO</w:t>
    </w:r>
    <w:r>
      <w:rPr>
        <w:rFonts w:ascii="Arial" w:hAnsi="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40D6E86"/>
    <w:multiLevelType w:val="hybridMultilevel"/>
    <w:tmpl w:val="92DEDF58"/>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nsid w:val="194223F8"/>
    <w:multiLevelType w:val="hybridMultilevel"/>
    <w:tmpl w:val="C8B2DB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A486D20"/>
    <w:multiLevelType w:val="hybridMultilevel"/>
    <w:tmpl w:val="DB141E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9E740F4"/>
    <w:multiLevelType w:val="singleLevel"/>
    <w:tmpl w:val="0409000F"/>
    <w:lvl w:ilvl="0">
      <w:start w:val="1"/>
      <w:numFmt w:val="decimal"/>
      <w:lvlText w:val="%1."/>
      <w:lvlJc w:val="left"/>
      <w:pPr>
        <w:tabs>
          <w:tab w:val="num" w:pos="360"/>
        </w:tabs>
        <w:ind w:left="360" w:hanging="360"/>
      </w:pPr>
    </w:lvl>
  </w:abstractNum>
  <w:abstractNum w:abstractNumId="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9DC23D5"/>
    <w:multiLevelType w:val="hybridMultilevel"/>
    <w:tmpl w:val="D78219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7920896"/>
    <w:multiLevelType w:val="hybridMultilevel"/>
    <w:tmpl w:val="2F8ECB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6E481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1325F3E"/>
    <w:multiLevelType w:val="hybridMultilevel"/>
    <w:tmpl w:val="71D8E332"/>
    <w:lvl w:ilvl="0" w:tplc="A4DAF342">
      <w:start w:val="1"/>
      <w:numFmt w:val="decimal"/>
      <w:lvlText w:val="%1."/>
      <w:lvlJc w:val="left"/>
      <w:pPr>
        <w:ind w:left="360" w:hanging="360"/>
      </w:pPr>
      <w:rPr>
        <w:rFonts w:ascii="Arial" w:hAnsi="Arial" w:hint="default"/>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5"/>
  </w:num>
  <w:num w:numId="3">
    <w:abstractNumId w:val="7"/>
  </w:num>
  <w:num w:numId="4">
    <w:abstractNumId w:val="0"/>
  </w:num>
  <w:num w:numId="5">
    <w:abstractNumId w:val="9"/>
  </w:num>
  <w:num w:numId="6">
    <w:abstractNumId w:val="3"/>
  </w:num>
  <w:num w:numId="7">
    <w:abstractNumId w:val="6"/>
  </w:num>
  <w:num w:numId="8">
    <w:abstractNumId w:val="8"/>
  </w:num>
  <w:num w:numId="9">
    <w:abstractNumId w:val="10"/>
  </w:num>
  <w:num w:numId="10">
    <w:abstractNumId w:val="4"/>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83"/>
    <w:rsid w:val="0001179B"/>
    <w:rsid w:val="00013B9B"/>
    <w:rsid w:val="00031D7A"/>
    <w:rsid w:val="0009771C"/>
    <w:rsid w:val="000A0D02"/>
    <w:rsid w:val="000B2136"/>
    <w:rsid w:val="000C70C3"/>
    <w:rsid w:val="000D030C"/>
    <w:rsid w:val="000D6323"/>
    <w:rsid w:val="000E3100"/>
    <w:rsid w:val="000E32BF"/>
    <w:rsid w:val="000F31D7"/>
    <w:rsid w:val="00101A6A"/>
    <w:rsid w:val="00105918"/>
    <w:rsid w:val="001400EF"/>
    <w:rsid w:val="00162452"/>
    <w:rsid w:val="0016476B"/>
    <w:rsid w:val="00165CF5"/>
    <w:rsid w:val="001B18DC"/>
    <w:rsid w:val="001C1C08"/>
    <w:rsid w:val="001D4848"/>
    <w:rsid w:val="001E14DE"/>
    <w:rsid w:val="001E7715"/>
    <w:rsid w:val="002150AC"/>
    <w:rsid w:val="002205B1"/>
    <w:rsid w:val="00223F59"/>
    <w:rsid w:val="00232BA7"/>
    <w:rsid w:val="00233E1F"/>
    <w:rsid w:val="00235505"/>
    <w:rsid w:val="002357EB"/>
    <w:rsid w:val="00235937"/>
    <w:rsid w:val="00256B48"/>
    <w:rsid w:val="00275B21"/>
    <w:rsid w:val="0027612F"/>
    <w:rsid w:val="00284FB5"/>
    <w:rsid w:val="00294473"/>
    <w:rsid w:val="002C2773"/>
    <w:rsid w:val="002E2AB7"/>
    <w:rsid w:val="002F6501"/>
    <w:rsid w:val="00315646"/>
    <w:rsid w:val="00335D87"/>
    <w:rsid w:val="00341578"/>
    <w:rsid w:val="00353CAF"/>
    <w:rsid w:val="0037217B"/>
    <w:rsid w:val="003731AD"/>
    <w:rsid w:val="00382C50"/>
    <w:rsid w:val="003832AC"/>
    <w:rsid w:val="003A092F"/>
    <w:rsid w:val="003A4B5A"/>
    <w:rsid w:val="003B2784"/>
    <w:rsid w:val="003D0BC5"/>
    <w:rsid w:val="00412193"/>
    <w:rsid w:val="0046130A"/>
    <w:rsid w:val="004729BF"/>
    <w:rsid w:val="00487E21"/>
    <w:rsid w:val="00490544"/>
    <w:rsid w:val="004A34E3"/>
    <w:rsid w:val="004C1312"/>
    <w:rsid w:val="004D001E"/>
    <w:rsid w:val="004D4F33"/>
    <w:rsid w:val="00513F38"/>
    <w:rsid w:val="005449D0"/>
    <w:rsid w:val="0054679F"/>
    <w:rsid w:val="00563BE8"/>
    <w:rsid w:val="005A7931"/>
    <w:rsid w:val="005A7BE5"/>
    <w:rsid w:val="005B2E38"/>
    <w:rsid w:val="005B6F4A"/>
    <w:rsid w:val="00602655"/>
    <w:rsid w:val="00613A4A"/>
    <w:rsid w:val="00620217"/>
    <w:rsid w:val="006373EB"/>
    <w:rsid w:val="0064673D"/>
    <w:rsid w:val="00661B58"/>
    <w:rsid w:val="006A1260"/>
    <w:rsid w:val="006A6CCA"/>
    <w:rsid w:val="006B5C4B"/>
    <w:rsid w:val="006D19D2"/>
    <w:rsid w:val="007265E5"/>
    <w:rsid w:val="00726666"/>
    <w:rsid w:val="0074667C"/>
    <w:rsid w:val="007549A2"/>
    <w:rsid w:val="00756BAB"/>
    <w:rsid w:val="00766DF7"/>
    <w:rsid w:val="00790954"/>
    <w:rsid w:val="00796DB0"/>
    <w:rsid w:val="007B5DF3"/>
    <w:rsid w:val="007C4C5E"/>
    <w:rsid w:val="007D0874"/>
    <w:rsid w:val="007D359A"/>
    <w:rsid w:val="007F645D"/>
    <w:rsid w:val="00810B26"/>
    <w:rsid w:val="00856F28"/>
    <w:rsid w:val="00896805"/>
    <w:rsid w:val="00896AFC"/>
    <w:rsid w:val="008B34D4"/>
    <w:rsid w:val="008C4EE1"/>
    <w:rsid w:val="008E5398"/>
    <w:rsid w:val="0090259C"/>
    <w:rsid w:val="00902FDF"/>
    <w:rsid w:val="009417A6"/>
    <w:rsid w:val="00976B4E"/>
    <w:rsid w:val="009A7EF6"/>
    <w:rsid w:val="009E7FD5"/>
    <w:rsid w:val="009F679E"/>
    <w:rsid w:val="00A30CA0"/>
    <w:rsid w:val="00A3409F"/>
    <w:rsid w:val="00A60F70"/>
    <w:rsid w:val="00A673C0"/>
    <w:rsid w:val="00A75BE4"/>
    <w:rsid w:val="00A8118F"/>
    <w:rsid w:val="00A82EAE"/>
    <w:rsid w:val="00A9503D"/>
    <w:rsid w:val="00AB684B"/>
    <w:rsid w:val="00AC2596"/>
    <w:rsid w:val="00AD024C"/>
    <w:rsid w:val="00AD5B51"/>
    <w:rsid w:val="00AE628C"/>
    <w:rsid w:val="00AF1A94"/>
    <w:rsid w:val="00AF5ED5"/>
    <w:rsid w:val="00AF6490"/>
    <w:rsid w:val="00AF6A53"/>
    <w:rsid w:val="00B0023B"/>
    <w:rsid w:val="00B01FEF"/>
    <w:rsid w:val="00B13927"/>
    <w:rsid w:val="00B273B3"/>
    <w:rsid w:val="00B81612"/>
    <w:rsid w:val="00B872E1"/>
    <w:rsid w:val="00B901CB"/>
    <w:rsid w:val="00B91B96"/>
    <w:rsid w:val="00B93820"/>
    <w:rsid w:val="00BA2739"/>
    <w:rsid w:val="00BC4DDF"/>
    <w:rsid w:val="00BD6616"/>
    <w:rsid w:val="00BE3593"/>
    <w:rsid w:val="00BE3BAA"/>
    <w:rsid w:val="00BE4D05"/>
    <w:rsid w:val="00BF5553"/>
    <w:rsid w:val="00BF76A1"/>
    <w:rsid w:val="00C23152"/>
    <w:rsid w:val="00C37054"/>
    <w:rsid w:val="00C76BCD"/>
    <w:rsid w:val="00CE52FF"/>
    <w:rsid w:val="00D100A0"/>
    <w:rsid w:val="00D163EC"/>
    <w:rsid w:val="00D246E5"/>
    <w:rsid w:val="00D31C9A"/>
    <w:rsid w:val="00D62153"/>
    <w:rsid w:val="00D92891"/>
    <w:rsid w:val="00DB0395"/>
    <w:rsid w:val="00DC07E5"/>
    <w:rsid w:val="00DD14DD"/>
    <w:rsid w:val="00DD40E8"/>
    <w:rsid w:val="00DF1E90"/>
    <w:rsid w:val="00DF680B"/>
    <w:rsid w:val="00E40FC7"/>
    <w:rsid w:val="00E435BD"/>
    <w:rsid w:val="00E467F7"/>
    <w:rsid w:val="00E774A5"/>
    <w:rsid w:val="00E82983"/>
    <w:rsid w:val="00E93D95"/>
    <w:rsid w:val="00EB2BAF"/>
    <w:rsid w:val="00ED0F1B"/>
    <w:rsid w:val="00EE5B2E"/>
    <w:rsid w:val="00EF3958"/>
    <w:rsid w:val="00F01F71"/>
    <w:rsid w:val="00F04A46"/>
    <w:rsid w:val="00F10019"/>
    <w:rsid w:val="00F34D60"/>
    <w:rsid w:val="00F36A1F"/>
    <w:rsid w:val="00F57046"/>
    <w:rsid w:val="00F737AB"/>
    <w:rsid w:val="00F769D5"/>
    <w:rsid w:val="00F846F6"/>
    <w:rsid w:val="00F93324"/>
    <w:rsid w:val="00F964FA"/>
    <w:rsid w:val="00F97F78"/>
    <w:rsid w:val="00FA10EC"/>
    <w:rsid w:val="00FA529E"/>
    <w:rsid w:val="00FC46E1"/>
    <w:rsid w:val="00FC64A6"/>
    <w:rsid w:val="00FE1C7C"/>
    <w:rsid w:val="00FF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E"/>
    <w:rPr>
      <w:sz w:val="24"/>
      <w:lang w:val="en-US" w:eastAsia="en-US"/>
    </w:rPr>
  </w:style>
  <w:style w:type="paragraph" w:styleId="Heading1">
    <w:name w:val="heading 1"/>
    <w:basedOn w:val="Normal"/>
    <w:next w:val="Normal"/>
    <w:qFormat/>
    <w:rsid w:val="001E14DE"/>
    <w:pPr>
      <w:keepNext/>
      <w:outlineLvl w:val="0"/>
    </w:pPr>
    <w:rPr>
      <w:b/>
      <w:i/>
      <w:sz w:val="20"/>
    </w:rPr>
  </w:style>
  <w:style w:type="paragraph" w:styleId="Heading2">
    <w:name w:val="heading 2"/>
    <w:basedOn w:val="Normal"/>
    <w:next w:val="Normal"/>
    <w:qFormat/>
    <w:rsid w:val="001E14DE"/>
    <w:pPr>
      <w:keepNext/>
      <w:outlineLvl w:val="1"/>
    </w:pPr>
    <w:rPr>
      <w:sz w:val="22"/>
      <w:u w:val="single"/>
    </w:rPr>
  </w:style>
  <w:style w:type="paragraph" w:styleId="Heading3">
    <w:name w:val="heading 3"/>
    <w:basedOn w:val="Normal"/>
    <w:next w:val="Normal"/>
    <w:link w:val="Heading3Char"/>
    <w:qFormat/>
    <w:rsid w:val="001E14DE"/>
    <w:pPr>
      <w:keepNext/>
      <w:outlineLvl w:val="2"/>
    </w:pPr>
    <w:rPr>
      <w:u w:val="single"/>
    </w:rPr>
  </w:style>
  <w:style w:type="paragraph" w:styleId="Heading4">
    <w:name w:val="heading 4"/>
    <w:basedOn w:val="Normal"/>
    <w:next w:val="Normal"/>
    <w:qFormat/>
    <w:rsid w:val="001E14DE"/>
    <w:pPr>
      <w:keepNext/>
      <w:outlineLvl w:val="3"/>
    </w:pPr>
    <w:rPr>
      <w:sz w:val="20"/>
      <w:u w:val="single"/>
    </w:rPr>
  </w:style>
  <w:style w:type="paragraph" w:styleId="Heading5">
    <w:name w:val="heading 5"/>
    <w:basedOn w:val="Normal"/>
    <w:next w:val="Normal"/>
    <w:qFormat/>
    <w:rsid w:val="001E14DE"/>
    <w:pPr>
      <w:keepNext/>
      <w:outlineLvl w:val="4"/>
    </w:pPr>
    <w:rPr>
      <w:b/>
      <w:sz w:val="20"/>
    </w:rPr>
  </w:style>
  <w:style w:type="paragraph" w:styleId="Heading6">
    <w:name w:val="heading 6"/>
    <w:basedOn w:val="Normal"/>
    <w:next w:val="Normal"/>
    <w:qFormat/>
    <w:rsid w:val="001E14DE"/>
    <w:pPr>
      <w:keepNext/>
      <w:outlineLvl w:val="5"/>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4DE"/>
    <w:pPr>
      <w:tabs>
        <w:tab w:val="center" w:pos="4320"/>
        <w:tab w:val="right" w:pos="8640"/>
      </w:tabs>
    </w:pPr>
  </w:style>
  <w:style w:type="character" w:styleId="PageNumber">
    <w:name w:val="page number"/>
    <w:basedOn w:val="DefaultParagraphFont"/>
    <w:rsid w:val="001E14DE"/>
  </w:style>
  <w:style w:type="paragraph" w:styleId="DocumentMap">
    <w:name w:val="Document Map"/>
    <w:basedOn w:val="Normal"/>
    <w:semiHidden/>
    <w:rsid w:val="001E14DE"/>
    <w:pPr>
      <w:shd w:val="clear" w:color="auto" w:fill="000080"/>
    </w:pPr>
    <w:rPr>
      <w:rFonts w:ascii="Tahoma" w:hAnsi="Tahoma"/>
    </w:rPr>
  </w:style>
  <w:style w:type="paragraph" w:styleId="BodyTextIndent">
    <w:name w:val="Body Text Indent"/>
    <w:basedOn w:val="Normal"/>
    <w:rsid w:val="001E14DE"/>
    <w:pPr>
      <w:ind w:left="540"/>
    </w:pPr>
    <w:rPr>
      <w:sz w:val="20"/>
    </w:rPr>
  </w:style>
  <w:style w:type="paragraph" w:styleId="BodyTextIndent2">
    <w:name w:val="Body Text Indent 2"/>
    <w:basedOn w:val="Normal"/>
    <w:rsid w:val="001E14DE"/>
    <w:pPr>
      <w:ind w:left="720"/>
    </w:pPr>
    <w:rPr>
      <w:sz w:val="20"/>
    </w:rPr>
  </w:style>
  <w:style w:type="paragraph" w:styleId="Footer">
    <w:name w:val="footer"/>
    <w:basedOn w:val="Normal"/>
    <w:rsid w:val="001E14DE"/>
    <w:pPr>
      <w:tabs>
        <w:tab w:val="center" w:pos="4320"/>
        <w:tab w:val="right" w:pos="8640"/>
      </w:tabs>
    </w:pPr>
  </w:style>
  <w:style w:type="table" w:styleId="TableGrid">
    <w:name w:val="Table Grid"/>
    <w:basedOn w:val="TableNormal"/>
    <w:rsid w:val="004D4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E628C"/>
    <w:rPr>
      <w:rFonts w:ascii="Tahoma" w:hAnsi="Tahoma" w:cs="Tahoma"/>
      <w:sz w:val="16"/>
      <w:szCs w:val="16"/>
    </w:rPr>
  </w:style>
  <w:style w:type="paragraph" w:styleId="ListParagraph">
    <w:name w:val="List Paragraph"/>
    <w:basedOn w:val="Normal"/>
    <w:uiPriority w:val="34"/>
    <w:qFormat/>
    <w:rsid w:val="00A75BE4"/>
    <w:pPr>
      <w:ind w:left="720"/>
      <w:contextualSpacing/>
    </w:pPr>
  </w:style>
  <w:style w:type="character" w:styleId="Hyperlink">
    <w:name w:val="Hyperlink"/>
    <w:basedOn w:val="DefaultParagraphFont"/>
    <w:rsid w:val="00F34D60"/>
    <w:rPr>
      <w:color w:val="0000FF"/>
      <w:u w:val="single"/>
    </w:rPr>
  </w:style>
  <w:style w:type="paragraph" w:customStyle="1" w:styleId="Default">
    <w:name w:val="Default"/>
    <w:rsid w:val="00F34D6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D60"/>
    <w:pPr>
      <w:spacing w:before="100" w:beforeAutospacing="1" w:after="100" w:afterAutospacing="1"/>
    </w:pPr>
    <w:rPr>
      <w:szCs w:val="24"/>
      <w:lang w:val="en-CA" w:eastAsia="en-CA"/>
    </w:rPr>
  </w:style>
  <w:style w:type="paragraph" w:styleId="EnvelopeReturn">
    <w:name w:val="envelope return"/>
    <w:basedOn w:val="Normal"/>
    <w:rsid w:val="006373EB"/>
    <w:pPr>
      <w:autoSpaceDE w:val="0"/>
      <w:autoSpaceDN w:val="0"/>
    </w:pPr>
    <w:rPr>
      <w:rFonts w:ascii="Arial" w:hAnsi="Arial" w:cs="Arial"/>
      <w:szCs w:val="24"/>
    </w:rPr>
  </w:style>
  <w:style w:type="paragraph" w:styleId="BodyTextIndent3">
    <w:name w:val="Body Text Indent 3"/>
    <w:basedOn w:val="Normal"/>
    <w:link w:val="BodyTextIndent3Char"/>
    <w:rsid w:val="00DD40E8"/>
    <w:pPr>
      <w:spacing w:after="120"/>
      <w:ind w:left="360"/>
    </w:pPr>
    <w:rPr>
      <w:sz w:val="16"/>
      <w:szCs w:val="16"/>
    </w:rPr>
  </w:style>
  <w:style w:type="character" w:customStyle="1" w:styleId="BodyTextIndent3Char">
    <w:name w:val="Body Text Indent 3 Char"/>
    <w:basedOn w:val="DefaultParagraphFont"/>
    <w:link w:val="BodyTextIndent3"/>
    <w:rsid w:val="00DD40E8"/>
    <w:rPr>
      <w:sz w:val="16"/>
      <w:szCs w:val="16"/>
      <w:lang w:val="en-US" w:eastAsia="en-US"/>
    </w:rPr>
  </w:style>
  <w:style w:type="paragraph" w:styleId="BodyText">
    <w:name w:val="Body Text"/>
    <w:basedOn w:val="Normal"/>
    <w:link w:val="BodyTextChar"/>
    <w:rsid w:val="00DD40E8"/>
    <w:pPr>
      <w:spacing w:after="120"/>
    </w:pPr>
  </w:style>
  <w:style w:type="character" w:customStyle="1" w:styleId="BodyTextChar">
    <w:name w:val="Body Text Char"/>
    <w:basedOn w:val="DefaultParagraphFont"/>
    <w:link w:val="BodyText"/>
    <w:rsid w:val="00DD40E8"/>
    <w:rPr>
      <w:sz w:val="24"/>
      <w:lang w:val="en-US" w:eastAsia="en-US"/>
    </w:rPr>
  </w:style>
  <w:style w:type="paragraph" w:styleId="BodyText2">
    <w:name w:val="Body Text 2"/>
    <w:basedOn w:val="Normal"/>
    <w:link w:val="BodyText2Char"/>
    <w:rsid w:val="00DD14DD"/>
    <w:pPr>
      <w:spacing w:after="120" w:line="480" w:lineRule="auto"/>
    </w:pPr>
  </w:style>
  <w:style w:type="character" w:customStyle="1" w:styleId="BodyText2Char">
    <w:name w:val="Body Text 2 Char"/>
    <w:basedOn w:val="DefaultParagraphFont"/>
    <w:link w:val="BodyText2"/>
    <w:rsid w:val="00DD14DD"/>
    <w:rPr>
      <w:sz w:val="24"/>
      <w:lang w:val="en-US" w:eastAsia="en-US"/>
    </w:rPr>
  </w:style>
  <w:style w:type="character" w:customStyle="1" w:styleId="Heading3Char">
    <w:name w:val="Heading 3 Char"/>
    <w:basedOn w:val="DefaultParagraphFont"/>
    <w:link w:val="Heading3"/>
    <w:rsid w:val="00F964FA"/>
    <w:rPr>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E"/>
    <w:rPr>
      <w:sz w:val="24"/>
      <w:lang w:val="en-US" w:eastAsia="en-US"/>
    </w:rPr>
  </w:style>
  <w:style w:type="paragraph" w:styleId="Heading1">
    <w:name w:val="heading 1"/>
    <w:basedOn w:val="Normal"/>
    <w:next w:val="Normal"/>
    <w:qFormat/>
    <w:rsid w:val="001E14DE"/>
    <w:pPr>
      <w:keepNext/>
      <w:outlineLvl w:val="0"/>
    </w:pPr>
    <w:rPr>
      <w:b/>
      <w:i/>
      <w:sz w:val="20"/>
    </w:rPr>
  </w:style>
  <w:style w:type="paragraph" w:styleId="Heading2">
    <w:name w:val="heading 2"/>
    <w:basedOn w:val="Normal"/>
    <w:next w:val="Normal"/>
    <w:qFormat/>
    <w:rsid w:val="001E14DE"/>
    <w:pPr>
      <w:keepNext/>
      <w:outlineLvl w:val="1"/>
    </w:pPr>
    <w:rPr>
      <w:sz w:val="22"/>
      <w:u w:val="single"/>
    </w:rPr>
  </w:style>
  <w:style w:type="paragraph" w:styleId="Heading3">
    <w:name w:val="heading 3"/>
    <w:basedOn w:val="Normal"/>
    <w:next w:val="Normal"/>
    <w:link w:val="Heading3Char"/>
    <w:qFormat/>
    <w:rsid w:val="001E14DE"/>
    <w:pPr>
      <w:keepNext/>
      <w:outlineLvl w:val="2"/>
    </w:pPr>
    <w:rPr>
      <w:u w:val="single"/>
    </w:rPr>
  </w:style>
  <w:style w:type="paragraph" w:styleId="Heading4">
    <w:name w:val="heading 4"/>
    <w:basedOn w:val="Normal"/>
    <w:next w:val="Normal"/>
    <w:qFormat/>
    <w:rsid w:val="001E14DE"/>
    <w:pPr>
      <w:keepNext/>
      <w:outlineLvl w:val="3"/>
    </w:pPr>
    <w:rPr>
      <w:sz w:val="20"/>
      <w:u w:val="single"/>
    </w:rPr>
  </w:style>
  <w:style w:type="paragraph" w:styleId="Heading5">
    <w:name w:val="heading 5"/>
    <w:basedOn w:val="Normal"/>
    <w:next w:val="Normal"/>
    <w:qFormat/>
    <w:rsid w:val="001E14DE"/>
    <w:pPr>
      <w:keepNext/>
      <w:outlineLvl w:val="4"/>
    </w:pPr>
    <w:rPr>
      <w:b/>
      <w:sz w:val="20"/>
    </w:rPr>
  </w:style>
  <w:style w:type="paragraph" w:styleId="Heading6">
    <w:name w:val="heading 6"/>
    <w:basedOn w:val="Normal"/>
    <w:next w:val="Normal"/>
    <w:qFormat/>
    <w:rsid w:val="001E14DE"/>
    <w:pPr>
      <w:keepNext/>
      <w:outlineLvl w:val="5"/>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4DE"/>
    <w:pPr>
      <w:tabs>
        <w:tab w:val="center" w:pos="4320"/>
        <w:tab w:val="right" w:pos="8640"/>
      </w:tabs>
    </w:pPr>
  </w:style>
  <w:style w:type="character" w:styleId="PageNumber">
    <w:name w:val="page number"/>
    <w:basedOn w:val="DefaultParagraphFont"/>
    <w:rsid w:val="001E14DE"/>
  </w:style>
  <w:style w:type="paragraph" w:styleId="DocumentMap">
    <w:name w:val="Document Map"/>
    <w:basedOn w:val="Normal"/>
    <w:semiHidden/>
    <w:rsid w:val="001E14DE"/>
    <w:pPr>
      <w:shd w:val="clear" w:color="auto" w:fill="000080"/>
    </w:pPr>
    <w:rPr>
      <w:rFonts w:ascii="Tahoma" w:hAnsi="Tahoma"/>
    </w:rPr>
  </w:style>
  <w:style w:type="paragraph" w:styleId="BodyTextIndent">
    <w:name w:val="Body Text Indent"/>
    <w:basedOn w:val="Normal"/>
    <w:rsid w:val="001E14DE"/>
    <w:pPr>
      <w:ind w:left="540"/>
    </w:pPr>
    <w:rPr>
      <w:sz w:val="20"/>
    </w:rPr>
  </w:style>
  <w:style w:type="paragraph" w:styleId="BodyTextIndent2">
    <w:name w:val="Body Text Indent 2"/>
    <w:basedOn w:val="Normal"/>
    <w:rsid w:val="001E14DE"/>
    <w:pPr>
      <w:ind w:left="720"/>
    </w:pPr>
    <w:rPr>
      <w:sz w:val="20"/>
    </w:rPr>
  </w:style>
  <w:style w:type="paragraph" w:styleId="Footer">
    <w:name w:val="footer"/>
    <w:basedOn w:val="Normal"/>
    <w:rsid w:val="001E14DE"/>
    <w:pPr>
      <w:tabs>
        <w:tab w:val="center" w:pos="4320"/>
        <w:tab w:val="right" w:pos="8640"/>
      </w:tabs>
    </w:pPr>
  </w:style>
  <w:style w:type="table" w:styleId="TableGrid">
    <w:name w:val="Table Grid"/>
    <w:basedOn w:val="TableNormal"/>
    <w:rsid w:val="004D4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E628C"/>
    <w:rPr>
      <w:rFonts w:ascii="Tahoma" w:hAnsi="Tahoma" w:cs="Tahoma"/>
      <w:sz w:val="16"/>
      <w:szCs w:val="16"/>
    </w:rPr>
  </w:style>
  <w:style w:type="paragraph" w:styleId="ListParagraph">
    <w:name w:val="List Paragraph"/>
    <w:basedOn w:val="Normal"/>
    <w:uiPriority w:val="34"/>
    <w:qFormat/>
    <w:rsid w:val="00A75BE4"/>
    <w:pPr>
      <w:ind w:left="720"/>
      <w:contextualSpacing/>
    </w:pPr>
  </w:style>
  <w:style w:type="character" w:styleId="Hyperlink">
    <w:name w:val="Hyperlink"/>
    <w:basedOn w:val="DefaultParagraphFont"/>
    <w:rsid w:val="00F34D60"/>
    <w:rPr>
      <w:color w:val="0000FF"/>
      <w:u w:val="single"/>
    </w:rPr>
  </w:style>
  <w:style w:type="paragraph" w:customStyle="1" w:styleId="Default">
    <w:name w:val="Default"/>
    <w:rsid w:val="00F34D6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D60"/>
    <w:pPr>
      <w:spacing w:before="100" w:beforeAutospacing="1" w:after="100" w:afterAutospacing="1"/>
    </w:pPr>
    <w:rPr>
      <w:szCs w:val="24"/>
      <w:lang w:val="en-CA" w:eastAsia="en-CA"/>
    </w:rPr>
  </w:style>
  <w:style w:type="paragraph" w:styleId="EnvelopeReturn">
    <w:name w:val="envelope return"/>
    <w:basedOn w:val="Normal"/>
    <w:rsid w:val="006373EB"/>
    <w:pPr>
      <w:autoSpaceDE w:val="0"/>
      <w:autoSpaceDN w:val="0"/>
    </w:pPr>
    <w:rPr>
      <w:rFonts w:ascii="Arial" w:hAnsi="Arial" w:cs="Arial"/>
      <w:szCs w:val="24"/>
    </w:rPr>
  </w:style>
  <w:style w:type="paragraph" w:styleId="BodyTextIndent3">
    <w:name w:val="Body Text Indent 3"/>
    <w:basedOn w:val="Normal"/>
    <w:link w:val="BodyTextIndent3Char"/>
    <w:rsid w:val="00DD40E8"/>
    <w:pPr>
      <w:spacing w:after="120"/>
      <w:ind w:left="360"/>
    </w:pPr>
    <w:rPr>
      <w:sz w:val="16"/>
      <w:szCs w:val="16"/>
    </w:rPr>
  </w:style>
  <w:style w:type="character" w:customStyle="1" w:styleId="BodyTextIndent3Char">
    <w:name w:val="Body Text Indent 3 Char"/>
    <w:basedOn w:val="DefaultParagraphFont"/>
    <w:link w:val="BodyTextIndent3"/>
    <w:rsid w:val="00DD40E8"/>
    <w:rPr>
      <w:sz w:val="16"/>
      <w:szCs w:val="16"/>
      <w:lang w:val="en-US" w:eastAsia="en-US"/>
    </w:rPr>
  </w:style>
  <w:style w:type="paragraph" w:styleId="BodyText">
    <w:name w:val="Body Text"/>
    <w:basedOn w:val="Normal"/>
    <w:link w:val="BodyTextChar"/>
    <w:rsid w:val="00DD40E8"/>
    <w:pPr>
      <w:spacing w:after="120"/>
    </w:pPr>
  </w:style>
  <w:style w:type="character" w:customStyle="1" w:styleId="BodyTextChar">
    <w:name w:val="Body Text Char"/>
    <w:basedOn w:val="DefaultParagraphFont"/>
    <w:link w:val="BodyText"/>
    <w:rsid w:val="00DD40E8"/>
    <w:rPr>
      <w:sz w:val="24"/>
      <w:lang w:val="en-US" w:eastAsia="en-US"/>
    </w:rPr>
  </w:style>
  <w:style w:type="paragraph" w:styleId="BodyText2">
    <w:name w:val="Body Text 2"/>
    <w:basedOn w:val="Normal"/>
    <w:link w:val="BodyText2Char"/>
    <w:rsid w:val="00DD14DD"/>
    <w:pPr>
      <w:spacing w:after="120" w:line="480" w:lineRule="auto"/>
    </w:pPr>
  </w:style>
  <w:style w:type="character" w:customStyle="1" w:styleId="BodyText2Char">
    <w:name w:val="Body Text 2 Char"/>
    <w:basedOn w:val="DefaultParagraphFont"/>
    <w:link w:val="BodyText2"/>
    <w:rsid w:val="00DD14DD"/>
    <w:rPr>
      <w:sz w:val="24"/>
      <w:lang w:val="en-US" w:eastAsia="en-US"/>
    </w:rPr>
  </w:style>
  <w:style w:type="character" w:customStyle="1" w:styleId="Heading3Char">
    <w:name w:val="Heading 3 Char"/>
    <w:basedOn w:val="DefaultParagraphFont"/>
    <w:link w:val="Heading3"/>
    <w:rsid w:val="00F964FA"/>
    <w:rPr>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6520">
      <w:bodyDiv w:val="1"/>
      <w:marLeft w:val="0"/>
      <w:marRight w:val="0"/>
      <w:marTop w:val="0"/>
      <w:marBottom w:val="0"/>
      <w:divBdr>
        <w:top w:val="none" w:sz="0" w:space="0" w:color="auto"/>
        <w:left w:val="none" w:sz="0" w:space="0" w:color="auto"/>
        <w:bottom w:val="none" w:sz="0" w:space="0" w:color="auto"/>
        <w:right w:val="none" w:sz="0" w:space="0" w:color="auto"/>
      </w:divBdr>
    </w:div>
    <w:div w:id="14850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DDE8E-84CF-44EE-90F0-15A00C4B2FE2}">
  <ds:schemaRefs>
    <ds:schemaRef ds:uri="http://schemas.openxmlformats.org/officeDocument/2006/bibliography"/>
  </ds:schemaRefs>
</ds:datastoreItem>
</file>

<file path=customXml/itemProps2.xml><?xml version="1.0" encoding="utf-8"?>
<ds:datastoreItem xmlns:ds="http://schemas.openxmlformats.org/officeDocument/2006/customXml" ds:itemID="{AB50DE00-0F2A-4902-9304-9ECF19473A1A}"/>
</file>

<file path=customXml/itemProps3.xml><?xml version="1.0" encoding="utf-8"?>
<ds:datastoreItem xmlns:ds="http://schemas.openxmlformats.org/officeDocument/2006/customXml" ds:itemID="{1ED21327-F96C-4621-BF13-3B5254C08FB4}"/>
</file>

<file path=customXml/itemProps4.xml><?xml version="1.0" encoding="utf-8"?>
<ds:datastoreItem xmlns:ds="http://schemas.openxmlformats.org/officeDocument/2006/customXml" ds:itemID="{D32550CA-40A4-4690-B898-7D9FF51FCB22}"/>
</file>

<file path=docProps/app.xml><?xml version="1.0" encoding="utf-8"?>
<Properties xmlns="http://schemas.openxmlformats.org/officeDocument/2006/extended-properties" xmlns:vt="http://schemas.openxmlformats.org/officeDocument/2006/docPropsVTypes">
  <Template>Normal.dotm</Template>
  <TotalTime>0</TotalTime>
  <Pages>6</Pages>
  <Words>1245</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Elke Belair</dc:creator>
  <cp:lastModifiedBy>Windows User</cp:lastModifiedBy>
  <cp:revision>3</cp:revision>
  <cp:lastPrinted>2006-06-06T13:17:00Z</cp:lastPrinted>
  <dcterms:created xsi:type="dcterms:W3CDTF">2011-10-13T18:57:00Z</dcterms:created>
  <dcterms:modified xsi:type="dcterms:W3CDTF">2011-10-13T18:57:00Z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7634200</vt:r8>
  </property>
</Properties>
</file>